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ED3" w:rsidRPr="00551E56" w:rsidRDefault="00FF27A7" w:rsidP="00551E56">
      <w:pPr>
        <w:pStyle w:val="NormaleWeb"/>
        <w:jc w:val="center"/>
        <w:rPr>
          <w:rFonts w:ascii="Comic Sans MS" w:hAnsi="Comic Sans MS"/>
        </w:rPr>
      </w:pPr>
      <w:r>
        <w:rPr>
          <w:rFonts w:ascii="Comic Sans MS" w:hAnsi="Comic Sans MS" w:cs="Arial"/>
          <w:sz w:val="36"/>
          <w:szCs w:val="36"/>
        </w:rPr>
        <w:t xml:space="preserve">SCUOLA </w:t>
      </w:r>
      <w:r w:rsidR="009D3ED3" w:rsidRPr="00551E56">
        <w:rPr>
          <w:rFonts w:ascii="Comic Sans MS" w:hAnsi="Comic Sans MS" w:cs="Arial"/>
          <w:sz w:val="36"/>
          <w:szCs w:val="36"/>
        </w:rPr>
        <w:t xml:space="preserve"> DELL’INFANZIA</w:t>
      </w:r>
      <w:r>
        <w:rPr>
          <w:rFonts w:ascii="Comic Sans MS" w:hAnsi="Comic Sans MS" w:cs="Arial"/>
          <w:sz w:val="36"/>
          <w:szCs w:val="36"/>
        </w:rPr>
        <w:t xml:space="preserve"> PARITARIA</w:t>
      </w:r>
    </w:p>
    <w:p w:rsidR="009D3ED3" w:rsidRPr="00551E56" w:rsidRDefault="00FF27A7" w:rsidP="00551E56">
      <w:pPr>
        <w:pStyle w:val="NormaleWeb"/>
        <w:jc w:val="center"/>
        <w:rPr>
          <w:rFonts w:ascii="Comic Sans MS" w:hAnsi="Comic Sans MS"/>
        </w:rPr>
      </w:pPr>
      <w:r>
        <w:rPr>
          <w:rFonts w:ascii="Comic Sans MS" w:hAnsi="Comic Sans MS" w:cs="Arial"/>
          <w:b/>
          <w:bCs/>
          <w:sz w:val="44"/>
          <w:szCs w:val="44"/>
        </w:rPr>
        <w:t xml:space="preserve">«SACRA FAMIGLIA» </w:t>
      </w:r>
      <w:r w:rsidR="009D3ED3" w:rsidRPr="00551E56">
        <w:rPr>
          <w:rFonts w:ascii="Comic Sans MS" w:hAnsi="Comic Sans MS" w:cs="Arial"/>
          <w:b/>
          <w:bCs/>
          <w:sz w:val="44"/>
          <w:szCs w:val="44"/>
        </w:rPr>
        <w:t xml:space="preserve"> SCUOLE APORTIANE</w:t>
      </w:r>
    </w:p>
    <w:p w:rsidR="009D3ED3" w:rsidRPr="00551E56" w:rsidRDefault="009D3ED3" w:rsidP="00551E56">
      <w:pPr>
        <w:pStyle w:val="NormaleWeb"/>
        <w:jc w:val="center"/>
        <w:rPr>
          <w:rFonts w:ascii="Comic Sans MS" w:hAnsi="Comic Sans MS"/>
        </w:rPr>
      </w:pPr>
      <w:r w:rsidRPr="00551E56">
        <w:rPr>
          <w:rFonts w:ascii="Comic Sans MS" w:hAnsi="Comic Sans MS" w:cs="Arial"/>
          <w:sz w:val="27"/>
          <w:szCs w:val="27"/>
        </w:rPr>
        <w:t>VIA SUOR MARIA MAINETTI, 2 - 37019 PESCHIERA DEL GARDA (VR)</w:t>
      </w:r>
    </w:p>
    <w:p w:rsidR="009D3ED3" w:rsidRPr="00551E56" w:rsidRDefault="009D3ED3" w:rsidP="00551E56">
      <w:pPr>
        <w:pStyle w:val="NormaleWeb"/>
        <w:jc w:val="center"/>
        <w:rPr>
          <w:rFonts w:ascii="Comic Sans MS" w:hAnsi="Comic Sans MS"/>
        </w:rPr>
      </w:pPr>
    </w:p>
    <w:p w:rsidR="009D3ED3" w:rsidRPr="00551E56" w:rsidRDefault="009D3ED3" w:rsidP="00551E56">
      <w:pPr>
        <w:pStyle w:val="NormaleWeb"/>
        <w:jc w:val="center"/>
        <w:rPr>
          <w:rFonts w:ascii="Comic Sans MS" w:hAnsi="Comic Sans MS"/>
        </w:rPr>
      </w:pPr>
    </w:p>
    <w:p w:rsidR="009D3ED3" w:rsidRPr="00551E56" w:rsidRDefault="009D3ED3" w:rsidP="00551E56">
      <w:pPr>
        <w:pStyle w:val="NormaleWeb"/>
        <w:jc w:val="center"/>
        <w:rPr>
          <w:rFonts w:ascii="Comic Sans MS" w:hAnsi="Comic Sans MS"/>
        </w:rPr>
      </w:pPr>
    </w:p>
    <w:p w:rsidR="009D3ED3" w:rsidRPr="00551E56" w:rsidRDefault="009D3ED3" w:rsidP="00551E56">
      <w:pPr>
        <w:pStyle w:val="NormaleWeb"/>
        <w:jc w:val="center"/>
        <w:rPr>
          <w:rFonts w:ascii="Comic Sans MS" w:hAnsi="Comic Sans MS"/>
        </w:rPr>
      </w:pPr>
    </w:p>
    <w:p w:rsidR="009D3ED3" w:rsidRPr="00551E56" w:rsidRDefault="009D3ED3" w:rsidP="00551E56">
      <w:pPr>
        <w:pStyle w:val="NormaleWeb"/>
        <w:jc w:val="center"/>
        <w:rPr>
          <w:rFonts w:ascii="Comic Sans MS" w:hAnsi="Comic Sans MS"/>
        </w:rPr>
      </w:pPr>
      <w:r w:rsidRPr="00551E56">
        <w:rPr>
          <w:rFonts w:ascii="Comic Sans MS" w:hAnsi="Comic Sans MS" w:cs="Arial"/>
          <w:b/>
          <w:bCs/>
          <w:sz w:val="80"/>
          <w:szCs w:val="80"/>
        </w:rPr>
        <w:t xml:space="preserve">PIANO DELL’OFFERTA </w:t>
      </w:r>
      <w:r w:rsidR="00412E72" w:rsidRPr="00551E56">
        <w:rPr>
          <w:rFonts w:ascii="Comic Sans MS" w:hAnsi="Comic Sans MS" w:cs="Arial"/>
          <w:b/>
          <w:bCs/>
          <w:sz w:val="80"/>
          <w:szCs w:val="80"/>
        </w:rPr>
        <w:t xml:space="preserve">            </w:t>
      </w:r>
      <w:r w:rsidRPr="00551E56">
        <w:rPr>
          <w:rFonts w:ascii="Comic Sans MS" w:hAnsi="Comic Sans MS" w:cs="Arial"/>
          <w:b/>
          <w:bCs/>
          <w:sz w:val="80"/>
          <w:szCs w:val="80"/>
        </w:rPr>
        <w:t>FORMATIVA</w:t>
      </w:r>
    </w:p>
    <w:p w:rsidR="009D3ED3" w:rsidRPr="00551E56" w:rsidRDefault="009D3ED3" w:rsidP="00551E56">
      <w:pPr>
        <w:pStyle w:val="NormaleWeb"/>
        <w:jc w:val="center"/>
        <w:rPr>
          <w:rFonts w:ascii="Comic Sans MS" w:hAnsi="Comic Sans MS"/>
        </w:rPr>
      </w:pPr>
    </w:p>
    <w:p w:rsidR="009D3ED3" w:rsidRPr="00551E56" w:rsidRDefault="009D3ED3" w:rsidP="00551E56">
      <w:pPr>
        <w:pStyle w:val="NormaleWeb"/>
        <w:jc w:val="center"/>
        <w:rPr>
          <w:rFonts w:ascii="Comic Sans MS" w:hAnsi="Comic Sans MS"/>
        </w:rPr>
      </w:pPr>
    </w:p>
    <w:p w:rsidR="009D3ED3" w:rsidRPr="00551E56" w:rsidRDefault="009D3ED3" w:rsidP="00551E56">
      <w:pPr>
        <w:pStyle w:val="NormaleWeb"/>
        <w:jc w:val="center"/>
        <w:rPr>
          <w:rFonts w:ascii="Comic Sans MS" w:hAnsi="Comic Sans MS"/>
        </w:rPr>
      </w:pPr>
    </w:p>
    <w:p w:rsidR="009D3ED3" w:rsidRPr="00551E56" w:rsidRDefault="009D3ED3" w:rsidP="00551E56">
      <w:pPr>
        <w:pStyle w:val="NormaleWeb"/>
        <w:jc w:val="center"/>
        <w:rPr>
          <w:rFonts w:ascii="Comic Sans MS" w:hAnsi="Comic Sans MS"/>
        </w:rPr>
      </w:pPr>
    </w:p>
    <w:p w:rsidR="009D3ED3" w:rsidRPr="00551E56" w:rsidRDefault="009D3ED3" w:rsidP="00551E56">
      <w:pPr>
        <w:pStyle w:val="NormaleWeb"/>
        <w:jc w:val="center"/>
        <w:rPr>
          <w:rFonts w:ascii="Comic Sans MS" w:hAnsi="Comic Sans MS"/>
        </w:rPr>
      </w:pPr>
    </w:p>
    <w:p w:rsidR="00412E72" w:rsidRPr="00551E56" w:rsidRDefault="007A174E" w:rsidP="00551E56">
      <w:pPr>
        <w:pStyle w:val="NormaleWeb"/>
        <w:jc w:val="center"/>
        <w:rPr>
          <w:rFonts w:ascii="Comic Sans MS" w:hAnsi="Comic Sans MS"/>
        </w:rPr>
      </w:pPr>
      <w:r>
        <w:rPr>
          <w:rFonts w:ascii="Comic Sans MS" w:hAnsi="Comic Sans MS" w:cs="Arial"/>
          <w:b/>
          <w:bCs/>
          <w:sz w:val="40"/>
          <w:szCs w:val="40"/>
        </w:rPr>
        <w:t>ANNO SCOLASTICO 2015</w:t>
      </w:r>
      <w:r w:rsidR="009D3ED3" w:rsidRPr="00551E56">
        <w:rPr>
          <w:rFonts w:ascii="Comic Sans MS" w:hAnsi="Comic Sans MS" w:cs="Arial"/>
          <w:b/>
          <w:bCs/>
          <w:sz w:val="40"/>
          <w:szCs w:val="40"/>
        </w:rPr>
        <w:t xml:space="preserve"> </w:t>
      </w:r>
      <w:r w:rsidR="00412E72" w:rsidRPr="00551E56">
        <w:rPr>
          <w:rFonts w:ascii="Comic Sans MS" w:hAnsi="Comic Sans MS" w:cs="Arial"/>
          <w:b/>
          <w:bCs/>
          <w:sz w:val="40"/>
          <w:szCs w:val="40"/>
        </w:rPr>
        <w:t>–</w:t>
      </w:r>
      <w:r w:rsidR="009D3ED3" w:rsidRPr="00551E56">
        <w:rPr>
          <w:rFonts w:ascii="Comic Sans MS" w:hAnsi="Comic Sans MS" w:cs="Arial"/>
          <w:b/>
          <w:bCs/>
          <w:sz w:val="40"/>
          <w:szCs w:val="40"/>
        </w:rPr>
        <w:t xml:space="preserve"> 201</w:t>
      </w:r>
      <w:r>
        <w:rPr>
          <w:rFonts w:ascii="Comic Sans MS" w:hAnsi="Comic Sans MS" w:cs="Arial"/>
          <w:b/>
          <w:bCs/>
          <w:sz w:val="40"/>
          <w:szCs w:val="40"/>
        </w:rPr>
        <w:t>6</w:t>
      </w:r>
    </w:p>
    <w:p w:rsidR="00551E56" w:rsidRDefault="00551E56" w:rsidP="00551E56">
      <w:pPr>
        <w:pStyle w:val="NormaleWeb"/>
        <w:jc w:val="center"/>
        <w:rPr>
          <w:rFonts w:ascii="Comic Sans MS" w:hAnsi="Comic Sans MS" w:cs="Arial"/>
          <w:i/>
          <w:iCs/>
          <w:sz w:val="32"/>
          <w:szCs w:val="32"/>
        </w:rPr>
      </w:pPr>
      <w:r w:rsidRPr="00551E56">
        <w:rPr>
          <w:rFonts w:ascii="Comic Sans MS" w:hAnsi="Comic Sans MS" w:cs="Arial"/>
          <w:i/>
          <w:iCs/>
          <w:sz w:val="32"/>
          <w:szCs w:val="32"/>
        </w:rPr>
        <w:t>“</w:t>
      </w:r>
      <w:proofErr w:type="spellStart"/>
      <w:r w:rsidRPr="00551E56">
        <w:rPr>
          <w:rFonts w:ascii="Comic Sans MS" w:hAnsi="Comic Sans MS" w:cs="Arial"/>
          <w:i/>
          <w:iCs/>
          <w:sz w:val="32"/>
          <w:szCs w:val="32"/>
        </w:rPr>
        <w:t>…gli</w:t>
      </w:r>
      <w:proofErr w:type="spellEnd"/>
      <w:r w:rsidRPr="00551E56">
        <w:rPr>
          <w:rFonts w:ascii="Comic Sans MS" w:hAnsi="Comic Sans MS" w:cs="Arial"/>
          <w:i/>
          <w:iCs/>
          <w:sz w:val="32"/>
          <w:szCs w:val="32"/>
        </w:rPr>
        <w:t xml:space="preserve"> ho insegnato a </w:t>
      </w:r>
      <w:proofErr w:type="spellStart"/>
      <w:r w:rsidRPr="00551E56">
        <w:rPr>
          <w:rFonts w:ascii="Comic Sans MS" w:hAnsi="Comic Sans MS" w:cs="Arial"/>
          <w:i/>
          <w:iCs/>
          <w:sz w:val="32"/>
          <w:szCs w:val="32"/>
        </w:rPr>
        <w:t>camminare</w:t>
      </w:r>
      <w:r>
        <w:rPr>
          <w:rFonts w:ascii="Comic Sans MS" w:hAnsi="Comic Sans MS" w:cs="Arial"/>
          <w:i/>
          <w:iCs/>
          <w:sz w:val="32"/>
          <w:szCs w:val="32"/>
        </w:rPr>
        <w:t>…</w:t>
      </w:r>
      <w:proofErr w:type="spellEnd"/>
    </w:p>
    <w:p w:rsidR="00551E56" w:rsidRPr="00551E56" w:rsidRDefault="00551E56" w:rsidP="00551E56">
      <w:pPr>
        <w:pStyle w:val="NormaleWeb"/>
        <w:jc w:val="center"/>
        <w:rPr>
          <w:rFonts w:ascii="Comic Sans MS" w:hAnsi="Comic Sans MS" w:cs="Arial"/>
          <w:i/>
          <w:iCs/>
          <w:sz w:val="32"/>
          <w:szCs w:val="32"/>
        </w:rPr>
      </w:pPr>
      <w:r w:rsidRPr="00551E56">
        <w:rPr>
          <w:rFonts w:ascii="Comic Sans MS" w:hAnsi="Comic Sans MS" w:cs="Arial"/>
          <w:i/>
          <w:iCs/>
          <w:sz w:val="32"/>
          <w:szCs w:val="32"/>
        </w:rPr>
        <w:t xml:space="preserve">l’ho tenuto tra le mie </w:t>
      </w:r>
      <w:proofErr w:type="spellStart"/>
      <w:r w:rsidRPr="00551E56">
        <w:rPr>
          <w:rFonts w:ascii="Comic Sans MS" w:hAnsi="Comic Sans MS" w:cs="Arial"/>
          <w:i/>
          <w:iCs/>
          <w:sz w:val="32"/>
          <w:szCs w:val="32"/>
        </w:rPr>
        <w:t>braccia…</w:t>
      </w:r>
      <w:proofErr w:type="spellEnd"/>
    </w:p>
    <w:p w:rsidR="00551E56" w:rsidRPr="00551E56" w:rsidRDefault="00551E56" w:rsidP="00551E56">
      <w:pPr>
        <w:pStyle w:val="NormaleWeb"/>
        <w:jc w:val="center"/>
        <w:rPr>
          <w:rFonts w:ascii="Comic Sans MS" w:hAnsi="Comic Sans MS" w:cs="Arial"/>
          <w:i/>
          <w:iCs/>
          <w:sz w:val="32"/>
          <w:szCs w:val="32"/>
        </w:rPr>
      </w:pPr>
      <w:proofErr w:type="spellStart"/>
      <w:r w:rsidRPr="00551E56">
        <w:rPr>
          <w:rFonts w:ascii="Comic Sans MS" w:hAnsi="Comic Sans MS" w:cs="Arial"/>
          <w:i/>
          <w:iCs/>
          <w:sz w:val="32"/>
          <w:szCs w:val="32"/>
        </w:rPr>
        <w:t>…come</w:t>
      </w:r>
      <w:proofErr w:type="spellEnd"/>
      <w:r w:rsidRPr="00551E56">
        <w:rPr>
          <w:rFonts w:ascii="Comic Sans MS" w:hAnsi="Comic Sans MS" w:cs="Arial"/>
          <w:i/>
          <w:iCs/>
          <w:sz w:val="32"/>
          <w:szCs w:val="32"/>
        </w:rPr>
        <w:t xml:space="preserve"> uno </w:t>
      </w:r>
      <w:proofErr w:type="spellStart"/>
      <w:r w:rsidRPr="00551E56">
        <w:rPr>
          <w:rFonts w:ascii="Comic Sans MS" w:hAnsi="Comic Sans MS" w:cs="Arial"/>
          <w:i/>
          <w:iCs/>
          <w:sz w:val="32"/>
          <w:szCs w:val="32"/>
        </w:rPr>
        <w:t>che…</w:t>
      </w:r>
      <w:proofErr w:type="spellEnd"/>
    </w:p>
    <w:p w:rsidR="00FF27A7" w:rsidRDefault="00FF27A7" w:rsidP="00E81A02">
      <w:pPr>
        <w:pStyle w:val="NormaleWeb"/>
        <w:jc w:val="both"/>
        <w:rPr>
          <w:rFonts w:ascii="Comic Sans MS" w:hAnsi="Comic Sans MS" w:cs="Arial"/>
          <w:i/>
          <w:iCs/>
          <w:sz w:val="32"/>
          <w:szCs w:val="32"/>
        </w:rPr>
      </w:pPr>
    </w:p>
    <w:p w:rsidR="009D3ED3" w:rsidRPr="00E81A02" w:rsidRDefault="009D3ED3" w:rsidP="00E81A02">
      <w:pPr>
        <w:pStyle w:val="NormaleWeb"/>
        <w:jc w:val="both"/>
        <w:rPr>
          <w:rFonts w:ascii="Comic Sans MS" w:hAnsi="Comic Sans MS"/>
        </w:rPr>
      </w:pPr>
      <w:r w:rsidRPr="00E81A02">
        <w:rPr>
          <w:rFonts w:ascii="Comic Sans MS" w:hAnsi="Comic Sans MS" w:cs="Arial"/>
          <w:i/>
          <w:iCs/>
          <w:sz w:val="32"/>
          <w:szCs w:val="32"/>
        </w:rPr>
        <w:lastRenderedPageBreak/>
        <w:t>1. ANALISI DELLA SITUAZIONE</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 xml:space="preserve">Il territorio del Comune di Peschiera del Garda è situato ai confini della provincia di Verona con le province di Brescia e Mantova, e comprende, oltre al capoluogo, le frazioni di San Benedetto di </w:t>
      </w:r>
      <w:proofErr w:type="spellStart"/>
      <w:r w:rsidRPr="00E81A02">
        <w:rPr>
          <w:rFonts w:ascii="Comic Sans MS" w:hAnsi="Comic Sans MS" w:cs="Arial"/>
          <w:sz w:val="26"/>
          <w:szCs w:val="26"/>
        </w:rPr>
        <w:t>Lugana</w:t>
      </w:r>
      <w:proofErr w:type="spellEnd"/>
      <w:r w:rsidRPr="00E81A02">
        <w:rPr>
          <w:rFonts w:ascii="Comic Sans MS" w:hAnsi="Comic Sans MS" w:cs="Arial"/>
          <w:sz w:val="26"/>
          <w:szCs w:val="26"/>
        </w:rPr>
        <w:t xml:space="preserve"> e di </w:t>
      </w:r>
      <w:proofErr w:type="spellStart"/>
      <w:r w:rsidRPr="00E81A02">
        <w:rPr>
          <w:rFonts w:ascii="Comic Sans MS" w:hAnsi="Comic Sans MS" w:cs="Arial"/>
          <w:sz w:val="26"/>
          <w:szCs w:val="26"/>
        </w:rPr>
        <w:t>Broglie</w:t>
      </w:r>
      <w:proofErr w:type="spellEnd"/>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 xml:space="preserve">Peschiera del Garda dista da Verona 25 chilometri, ha una superficie di 17,58 Kmq, ed il suo territorio è attraversato dalla strada SR 11, dalla gardesana orientale </w:t>
      </w:r>
      <w:proofErr w:type="spellStart"/>
      <w:r w:rsidRPr="00E81A02">
        <w:rPr>
          <w:rFonts w:ascii="Comic Sans MS" w:hAnsi="Comic Sans MS" w:cs="Arial"/>
          <w:sz w:val="26"/>
          <w:szCs w:val="26"/>
        </w:rPr>
        <w:t>n°</w:t>
      </w:r>
      <w:proofErr w:type="spellEnd"/>
      <w:r w:rsidRPr="00E81A02">
        <w:rPr>
          <w:rFonts w:ascii="Comic Sans MS" w:hAnsi="Comic Sans MS" w:cs="Arial"/>
          <w:sz w:val="26"/>
          <w:szCs w:val="26"/>
        </w:rPr>
        <w:t xml:space="preserve"> 249, dalla strada provinciale per Mantova, dall’autostrada A4 (casello di Peschiera del Garda), dalla linea ferroviaria </w:t>
      </w:r>
      <w:proofErr w:type="spellStart"/>
      <w:r w:rsidRPr="00E81A02">
        <w:rPr>
          <w:rFonts w:ascii="Comic Sans MS" w:hAnsi="Comic Sans MS" w:cs="Arial"/>
          <w:sz w:val="26"/>
          <w:szCs w:val="26"/>
        </w:rPr>
        <w:t>Milano-Venezia</w:t>
      </w:r>
      <w:proofErr w:type="spellEnd"/>
      <w:r w:rsidRPr="00E81A02">
        <w:rPr>
          <w:rFonts w:ascii="Comic Sans MS" w:hAnsi="Comic Sans MS" w:cs="Arial"/>
          <w:sz w:val="26"/>
          <w:szCs w:val="26"/>
        </w:rPr>
        <w:t xml:space="preserve"> (stazione di Peschiera del Garda).</w:t>
      </w:r>
    </w:p>
    <w:p w:rsidR="009D3ED3" w:rsidRPr="00E81A02" w:rsidRDefault="009D3ED3" w:rsidP="00E81A02">
      <w:pPr>
        <w:pStyle w:val="NormaleWeb"/>
        <w:jc w:val="both"/>
        <w:rPr>
          <w:rFonts w:ascii="Comic Sans MS" w:hAnsi="Comic Sans MS"/>
        </w:rPr>
      </w:pP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CARATTERISTICHE DEL CONTESTO SOCIO-ECONOMICO E CULTURALE</w:t>
      </w:r>
    </w:p>
    <w:p w:rsidR="009D3ED3" w:rsidRPr="00E81A02" w:rsidRDefault="009D3ED3" w:rsidP="00E81A02">
      <w:pPr>
        <w:pStyle w:val="NormaleWeb"/>
        <w:jc w:val="both"/>
        <w:rPr>
          <w:rFonts w:ascii="Comic Sans MS" w:hAnsi="Comic Sans MS"/>
        </w:rPr>
      </w:pPr>
    </w:p>
    <w:p w:rsidR="009D3ED3" w:rsidRPr="00E81A02" w:rsidRDefault="00D82B7F" w:rsidP="00E81A02">
      <w:pPr>
        <w:pStyle w:val="NormaleWeb"/>
        <w:jc w:val="both"/>
        <w:rPr>
          <w:rFonts w:ascii="Comic Sans MS" w:hAnsi="Comic Sans MS"/>
        </w:rPr>
      </w:pPr>
      <w:r>
        <w:rPr>
          <w:rFonts w:ascii="Comic Sans MS" w:hAnsi="Comic Sans MS" w:cs="Arial"/>
          <w:sz w:val="26"/>
          <w:szCs w:val="26"/>
        </w:rPr>
        <w:t>I residenti al 1° settembre 2014</w:t>
      </w:r>
      <w:r w:rsidR="009D3ED3" w:rsidRPr="00E81A02">
        <w:rPr>
          <w:rFonts w:ascii="Comic Sans MS" w:hAnsi="Comic Sans MS" w:cs="Arial"/>
          <w:sz w:val="26"/>
          <w:szCs w:val="26"/>
        </w:rPr>
        <w:t xml:space="preserve"> risultano essere 9.847:</w:t>
      </w:r>
    </w:p>
    <w:p w:rsidR="009D3ED3" w:rsidRPr="00E81A02" w:rsidRDefault="009D3ED3" w:rsidP="00E81A02">
      <w:pPr>
        <w:pStyle w:val="NormaleWeb"/>
        <w:numPr>
          <w:ilvl w:val="0"/>
          <w:numId w:val="1"/>
        </w:numPr>
        <w:jc w:val="both"/>
        <w:rPr>
          <w:rFonts w:ascii="Comic Sans MS" w:hAnsi="Comic Sans MS"/>
        </w:rPr>
      </w:pPr>
      <w:r w:rsidRPr="00E81A02">
        <w:rPr>
          <w:rFonts w:ascii="Comic Sans MS" w:hAnsi="Comic Sans MS" w:cs="Arial"/>
          <w:sz w:val="26"/>
          <w:szCs w:val="26"/>
        </w:rPr>
        <w:t>circa 6.403 in Peschiera capoluogo ed aree limitrofe</w:t>
      </w:r>
    </w:p>
    <w:p w:rsidR="009D3ED3" w:rsidRPr="00E81A02" w:rsidRDefault="009D3ED3" w:rsidP="00E81A02">
      <w:pPr>
        <w:pStyle w:val="NormaleWeb"/>
        <w:numPr>
          <w:ilvl w:val="0"/>
          <w:numId w:val="1"/>
        </w:numPr>
        <w:jc w:val="both"/>
        <w:rPr>
          <w:rFonts w:ascii="Comic Sans MS" w:hAnsi="Comic Sans MS"/>
        </w:rPr>
      </w:pPr>
      <w:r w:rsidRPr="00E81A02">
        <w:rPr>
          <w:rFonts w:ascii="Comic Sans MS" w:hAnsi="Comic Sans MS" w:cs="Arial"/>
          <w:sz w:val="26"/>
          <w:szCs w:val="26"/>
        </w:rPr>
        <w:t xml:space="preserve">circa 3.570 in frazione San Benedetto di </w:t>
      </w:r>
      <w:proofErr w:type="spellStart"/>
      <w:r w:rsidRPr="00E81A02">
        <w:rPr>
          <w:rFonts w:ascii="Comic Sans MS" w:hAnsi="Comic Sans MS" w:cs="Arial"/>
          <w:sz w:val="26"/>
          <w:szCs w:val="26"/>
        </w:rPr>
        <w:t>Lugana</w:t>
      </w:r>
      <w:proofErr w:type="spellEnd"/>
    </w:p>
    <w:p w:rsidR="009D3ED3" w:rsidRPr="00E81A02" w:rsidRDefault="009D3ED3" w:rsidP="00E81A02">
      <w:pPr>
        <w:pStyle w:val="NormaleWeb"/>
        <w:numPr>
          <w:ilvl w:val="0"/>
          <w:numId w:val="1"/>
        </w:numPr>
        <w:jc w:val="both"/>
        <w:rPr>
          <w:rFonts w:ascii="Comic Sans MS" w:hAnsi="Comic Sans MS"/>
        </w:rPr>
      </w:pPr>
      <w:r w:rsidRPr="00E81A02">
        <w:rPr>
          <w:rFonts w:ascii="Comic Sans MS" w:hAnsi="Comic Sans MS" w:cs="Arial"/>
          <w:sz w:val="26"/>
          <w:szCs w:val="26"/>
        </w:rPr>
        <w:t xml:space="preserve">circa 780 in frazione </w:t>
      </w:r>
      <w:proofErr w:type="spellStart"/>
      <w:r w:rsidRPr="00E81A02">
        <w:rPr>
          <w:rFonts w:ascii="Comic Sans MS" w:hAnsi="Comic Sans MS" w:cs="Arial"/>
          <w:sz w:val="26"/>
          <w:szCs w:val="26"/>
        </w:rPr>
        <w:t>Broglie</w:t>
      </w:r>
      <w:proofErr w:type="spellEnd"/>
    </w:p>
    <w:p w:rsidR="009D3ED3" w:rsidRPr="00E81A02" w:rsidRDefault="009D3ED3" w:rsidP="00E81A02">
      <w:pPr>
        <w:pStyle w:val="NormaleWeb"/>
        <w:jc w:val="both"/>
        <w:rPr>
          <w:rFonts w:ascii="Comic Sans MS" w:hAnsi="Comic Sans MS"/>
        </w:rPr>
      </w:pP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Tra la popolazione residente è rilevante la presenza di stranieri</w:t>
      </w:r>
    </w:p>
    <w:p w:rsidR="009D3ED3" w:rsidRPr="00E81A02" w:rsidRDefault="009D3ED3" w:rsidP="00E81A02">
      <w:pPr>
        <w:pStyle w:val="NormaleWeb"/>
        <w:jc w:val="both"/>
        <w:rPr>
          <w:rFonts w:ascii="Comic Sans MS" w:hAnsi="Comic Sans MS"/>
        </w:rPr>
      </w:pP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Il territorio si contraddistingue per una notevole eterogeneità culturale e conseguente debole integrazione delle diverse componenti sociali per cause storiche ed economiche insieme.</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Al primitivo nucleo cittadino, convivente con la cospicua presenza militare di stanza, si sono aggiunte in tempo recente consistenti immigrazioni.</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 xml:space="preserve">Negli ultimi anni il territorio ha attraversato un periodo di intenso sviluppo abitativo residenziale e </w:t>
      </w:r>
      <w:proofErr w:type="spellStart"/>
      <w:r w:rsidRPr="00E81A02">
        <w:rPr>
          <w:rFonts w:ascii="Comic Sans MS" w:hAnsi="Comic Sans MS" w:cs="Arial"/>
          <w:sz w:val="26"/>
          <w:szCs w:val="26"/>
        </w:rPr>
        <w:t>ricettivo-turistico</w:t>
      </w:r>
      <w:proofErr w:type="spellEnd"/>
      <w:r w:rsidRPr="00E81A02">
        <w:rPr>
          <w:rFonts w:ascii="Comic Sans MS" w:hAnsi="Comic Sans MS" w:cs="Arial"/>
          <w:sz w:val="26"/>
          <w:szCs w:val="26"/>
        </w:rPr>
        <w:t xml:space="preserve">, e proprio il settore turistico rappresenta un elemento trainante nell’occupazione, in particolare stagionale, per la presenza di notevoli strutture locali (alberghi, </w:t>
      </w:r>
      <w:r w:rsidRPr="00E81A02">
        <w:rPr>
          <w:rFonts w:ascii="Comic Sans MS" w:hAnsi="Comic Sans MS" w:cs="Arial"/>
          <w:i/>
          <w:iCs/>
          <w:sz w:val="26"/>
          <w:szCs w:val="26"/>
        </w:rPr>
        <w:t>residence</w:t>
      </w:r>
      <w:r w:rsidRPr="00E81A02">
        <w:rPr>
          <w:rFonts w:ascii="Comic Sans MS" w:hAnsi="Comic Sans MS" w:cs="Arial"/>
          <w:sz w:val="26"/>
          <w:szCs w:val="26"/>
        </w:rPr>
        <w:t>, campeggi, Golf Club) e limitrofe (</w:t>
      </w:r>
      <w:proofErr w:type="spellStart"/>
      <w:r w:rsidRPr="00E81A02">
        <w:rPr>
          <w:rFonts w:ascii="Comic Sans MS" w:hAnsi="Comic Sans MS" w:cs="Arial"/>
          <w:i/>
          <w:iCs/>
          <w:sz w:val="26"/>
          <w:szCs w:val="26"/>
        </w:rPr>
        <w:t>Gardaland</w:t>
      </w:r>
      <w:proofErr w:type="spellEnd"/>
      <w:r w:rsidRPr="00E81A02">
        <w:rPr>
          <w:rFonts w:ascii="Comic Sans MS" w:hAnsi="Comic Sans MS" w:cs="Arial"/>
          <w:i/>
          <w:iCs/>
          <w:sz w:val="26"/>
          <w:szCs w:val="26"/>
        </w:rPr>
        <w:t xml:space="preserve">, Caneva World, </w:t>
      </w:r>
      <w:proofErr w:type="spellStart"/>
      <w:r w:rsidRPr="00E81A02">
        <w:rPr>
          <w:rFonts w:ascii="Comic Sans MS" w:hAnsi="Comic Sans MS" w:cs="Arial"/>
          <w:i/>
          <w:iCs/>
          <w:sz w:val="26"/>
          <w:szCs w:val="26"/>
        </w:rPr>
        <w:t>Movieland</w:t>
      </w:r>
      <w:proofErr w:type="spellEnd"/>
      <w:r w:rsidRPr="00E81A02">
        <w:rPr>
          <w:rFonts w:ascii="Comic Sans MS" w:hAnsi="Comic Sans MS" w:cs="Arial"/>
          <w:sz w:val="26"/>
          <w:szCs w:val="26"/>
        </w:rPr>
        <w:t>).</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lastRenderedPageBreak/>
        <w:t>Una forte realtà locale è rappresentata dalla presenza di strutture pubbliche militari o paramilitari (stazione dei Carabinieri, scuola di Polizia, Deposito del Genio Militare, caserme) che, oltre ad occupare gran parte del territorio del Centro Storico o delle immediate vicinanze ed a rappresentare pesanti servitù, comportano periodici trasferimenti di famiglie di dipendenti dell’amministrazione pubblica, con conseguenti necessità di inserimento sociale sia per gli adulti che per i bambini.</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In anni recenti si è fatta progressivamente più rilevante la presenza di singoli e famiglie extracomunitari richiamati dalla possibilità di lavoro (conseguentemente sempre più numerosi sono gli alunni di etnia, lingua, cultura diverse dalla nostra, accolti nelle classi).</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In generale lo sviluppo economico è alto, e complessivamente anche il reddito delle famiglie e il tenore di vita sono giudicati di livello medio alto, anche se sono da segnalare parecchie situazione caratterizzate da grosse difficoltà economiche (fenomeni di tossicodipendenza ed alcolismo cronici familiari, presenza di nomadi, immigrati recenti non ancora integrati nel tessuto sociale e lavorativo, oppure in attesa di regolarizzazione ...)</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I bambini che arrivano alla scuola dell’infanzia presentano diversità anche profonde tra loro non solo per effetto della struttura biologica e psicologica individuale ma anche per l’incidenza che sulla loro personalità ha esercitato la cultura dell’ambiente familiare e sociale di appartenenza: qualità della vita familiare, tipo di esperienze, competenze linguistiche, bisogni ed esigenze, richieste e aspettative nei confronti della scuola.</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La scuola, nel prendere atto di queste diversità, si impegna ad intervenire in modi opportuni e differenziati, in collegamento con le famiglie e con le altre agenzie del territorio perché le diversità non si trasformino in disuguaglianze sul piano sociale e civile e per condurre tutti verso esiti scolastici positivi.</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 xml:space="preserve">A tal fine la scuola individua criteri guida per la strutturazione dell’offerta formativa e la progettazione dell’attività </w:t>
      </w:r>
      <w:proofErr w:type="spellStart"/>
      <w:r w:rsidRPr="00E81A02">
        <w:rPr>
          <w:rFonts w:ascii="Comic Sans MS" w:hAnsi="Comic Sans MS" w:cs="Arial"/>
          <w:sz w:val="26"/>
          <w:szCs w:val="26"/>
        </w:rPr>
        <w:t>educativo-didattica</w:t>
      </w:r>
      <w:proofErr w:type="spellEnd"/>
      <w:r w:rsidRPr="00E81A02">
        <w:rPr>
          <w:rFonts w:ascii="Comic Sans MS" w:hAnsi="Comic Sans MS" w:cs="Arial"/>
          <w:sz w:val="26"/>
          <w:szCs w:val="26"/>
        </w:rPr>
        <w:t>.</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Il tessuto sociale non è caratterizzato da una forte coesione anche se qualche elemento di qualità potrebbe apparire confermato da una forte presenza di enti ed associazioni di vario tipo: sportive, culturali, di solidarietà. Senza dubbio l’associazionismo rappresenta, per gran parte della popolazione, un punto di riferimento significativo.</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lastRenderedPageBreak/>
        <w:t>L’amministrazione comunale rende omogenee alcune iniziative e servizi sul territorio sia per l’insieme della popolazione sia per le scuole: raccolta differenziata dei rifiuti, attività culturali e ricreative, trasporti scolastici per le scuole pubbliche e private, mense, scuole dell’infanzia statale e convenzionate, servizi sociali ed educativi (</w:t>
      </w:r>
      <w:proofErr w:type="spellStart"/>
      <w:r w:rsidRPr="00E81A02">
        <w:rPr>
          <w:rFonts w:ascii="Comic Sans MS" w:hAnsi="Comic Sans MS" w:cs="Arial"/>
          <w:sz w:val="26"/>
          <w:szCs w:val="26"/>
        </w:rPr>
        <w:t>Informagiovani</w:t>
      </w:r>
      <w:proofErr w:type="spellEnd"/>
      <w:r w:rsidRPr="00E81A02">
        <w:rPr>
          <w:rFonts w:ascii="Comic Sans MS" w:hAnsi="Comic Sans MS" w:cs="Arial"/>
          <w:sz w:val="26"/>
          <w:szCs w:val="26"/>
        </w:rPr>
        <w:t>, appoggi scolastici e centro aperto), corsi e progetti per insegnanti delle scuole di ogni ordine, pubbliche e private.</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Tra le risorse del territorio più immediatamente fruibili dalle scuole sono da contare la presenza di un assistente sociale e di un educatore (ASL e Comune di Peschiera del Garda), di uno psicologo e di una logopedista (ASL), e recentemente si è attivato un servizio di mediazione familiare indirizzato al recupero di un’efficace genitorialità anche nelle situazioni di crisi in atto nelle coppie (separazione e divorzio)</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 xml:space="preserve">Un elemento unificante per la popolazione scolastica può essere considerata l’istituzione, a partire dall’anno scolastico 1999/2000, di un unico Istituto Comprensivo Scolastico su tutto il territorio, comprendente una scuola dell’infanzia statale, le scuole elementari del Capoluogo e della frazione di San Benedetto di </w:t>
      </w:r>
      <w:proofErr w:type="spellStart"/>
      <w:r w:rsidRPr="00E81A02">
        <w:rPr>
          <w:rFonts w:ascii="Comic Sans MS" w:hAnsi="Comic Sans MS" w:cs="Arial"/>
          <w:sz w:val="26"/>
          <w:szCs w:val="26"/>
        </w:rPr>
        <w:t>Lugana</w:t>
      </w:r>
      <w:proofErr w:type="spellEnd"/>
      <w:r w:rsidRPr="00E81A02">
        <w:rPr>
          <w:rFonts w:ascii="Comic Sans MS" w:hAnsi="Comic Sans MS" w:cs="Arial"/>
          <w:sz w:val="26"/>
          <w:szCs w:val="26"/>
        </w:rPr>
        <w:t>, e la scuola media. Nel 2003 è stato realizzato il nuovo edificio scolastico elementare “Giovanni Paolo II”, in sostituzione del vecchio nel centro storico.</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 xml:space="preserve">Inoltre del quadro sociale fanno parte altri servizi di rilevante interesse locale, quali </w:t>
      </w:r>
    </w:p>
    <w:p w:rsidR="009D3ED3" w:rsidRPr="00E81A02" w:rsidRDefault="009D3ED3" w:rsidP="00E81A02">
      <w:pPr>
        <w:pStyle w:val="NormaleWeb"/>
        <w:numPr>
          <w:ilvl w:val="0"/>
          <w:numId w:val="2"/>
        </w:numPr>
        <w:jc w:val="both"/>
        <w:rPr>
          <w:rFonts w:ascii="Comic Sans MS" w:hAnsi="Comic Sans MS"/>
        </w:rPr>
      </w:pPr>
      <w:r w:rsidRPr="00E81A02">
        <w:rPr>
          <w:rFonts w:ascii="Comic Sans MS" w:hAnsi="Comic Sans MS" w:cs="Arial"/>
          <w:sz w:val="26"/>
          <w:szCs w:val="26"/>
        </w:rPr>
        <w:t xml:space="preserve">le attrezzature socio-sanitarie e assistenziali (Clinica </w:t>
      </w:r>
      <w:proofErr w:type="spellStart"/>
      <w:r w:rsidRPr="00E81A02">
        <w:rPr>
          <w:rFonts w:ascii="Comic Sans MS" w:hAnsi="Comic Sans MS" w:cs="Arial"/>
          <w:sz w:val="26"/>
          <w:szCs w:val="26"/>
        </w:rPr>
        <w:t>Pederzoli</w:t>
      </w:r>
      <w:proofErr w:type="spellEnd"/>
      <w:r w:rsidRPr="00E81A02">
        <w:rPr>
          <w:rFonts w:ascii="Comic Sans MS" w:hAnsi="Comic Sans MS" w:cs="Arial"/>
          <w:sz w:val="26"/>
          <w:szCs w:val="26"/>
        </w:rPr>
        <w:t xml:space="preserve">, ambulatori ASL, La Nostra Casa - servizio handicap), casa di riposo Franco </w:t>
      </w:r>
      <w:proofErr w:type="spellStart"/>
      <w:r w:rsidRPr="00E81A02">
        <w:rPr>
          <w:rFonts w:ascii="Comic Sans MS" w:hAnsi="Comic Sans MS" w:cs="Arial"/>
          <w:sz w:val="26"/>
          <w:szCs w:val="26"/>
        </w:rPr>
        <w:t>Gandini</w:t>
      </w:r>
      <w:proofErr w:type="spellEnd"/>
      <w:r w:rsidRPr="00E81A02">
        <w:rPr>
          <w:rFonts w:ascii="Comic Sans MS" w:hAnsi="Comic Sans MS" w:cs="Arial"/>
          <w:sz w:val="26"/>
          <w:szCs w:val="26"/>
        </w:rPr>
        <w:t>.</w:t>
      </w:r>
    </w:p>
    <w:p w:rsidR="009D3ED3" w:rsidRPr="00E81A02" w:rsidRDefault="009D3ED3" w:rsidP="00E81A02">
      <w:pPr>
        <w:pStyle w:val="NormaleWeb"/>
        <w:numPr>
          <w:ilvl w:val="0"/>
          <w:numId w:val="2"/>
        </w:numPr>
        <w:jc w:val="both"/>
        <w:rPr>
          <w:rFonts w:ascii="Comic Sans MS" w:hAnsi="Comic Sans MS"/>
        </w:rPr>
      </w:pPr>
      <w:r w:rsidRPr="00E81A02">
        <w:rPr>
          <w:rFonts w:ascii="Comic Sans MS" w:hAnsi="Comic Sans MS" w:cs="Arial"/>
          <w:sz w:val="26"/>
          <w:szCs w:val="26"/>
        </w:rPr>
        <w:t>le attrezzature culturali e ricreative (biblioteca comunale, sala mostre)</w:t>
      </w:r>
    </w:p>
    <w:p w:rsidR="009D3ED3" w:rsidRPr="00E81A02" w:rsidRDefault="009D3ED3" w:rsidP="00E81A02">
      <w:pPr>
        <w:pStyle w:val="NormaleWeb"/>
        <w:numPr>
          <w:ilvl w:val="0"/>
          <w:numId w:val="2"/>
        </w:numPr>
        <w:jc w:val="both"/>
        <w:rPr>
          <w:rFonts w:ascii="Comic Sans MS" w:hAnsi="Comic Sans MS"/>
        </w:rPr>
      </w:pPr>
      <w:r w:rsidRPr="00E81A02">
        <w:rPr>
          <w:rFonts w:ascii="Comic Sans MS" w:hAnsi="Comic Sans MS" w:cs="Arial"/>
          <w:sz w:val="26"/>
          <w:szCs w:val="26"/>
        </w:rPr>
        <w:t>le attrezzature a parco, a gioco, a sport (giardini pubblici, impianti sportivi per calcio, basket, volley, pa</w:t>
      </w:r>
      <w:r w:rsidR="00717A76">
        <w:rPr>
          <w:rFonts w:ascii="Comic Sans MS" w:hAnsi="Comic Sans MS" w:cs="Arial"/>
          <w:sz w:val="26"/>
          <w:szCs w:val="26"/>
        </w:rPr>
        <w:t>t</w:t>
      </w:r>
      <w:r w:rsidR="005614CC">
        <w:rPr>
          <w:rFonts w:ascii="Comic Sans MS" w:hAnsi="Comic Sans MS" w:cs="Arial"/>
          <w:sz w:val="26"/>
          <w:szCs w:val="26"/>
        </w:rPr>
        <w:t>tg</w:t>
      </w:r>
      <w:r w:rsidRPr="00E81A02">
        <w:rPr>
          <w:rFonts w:ascii="Comic Sans MS" w:hAnsi="Comic Sans MS" w:cs="Arial"/>
          <w:sz w:val="26"/>
          <w:szCs w:val="26"/>
        </w:rPr>
        <w:t>tinaggio, tennis. nuoto)</w:t>
      </w:r>
    </w:p>
    <w:p w:rsidR="009D3ED3" w:rsidRPr="00E81A02" w:rsidRDefault="009D3ED3" w:rsidP="00E81A02">
      <w:pPr>
        <w:pStyle w:val="NormaleWeb"/>
        <w:jc w:val="both"/>
        <w:rPr>
          <w:rFonts w:ascii="Comic Sans MS" w:hAnsi="Comic Sans MS"/>
        </w:rPr>
      </w:pPr>
    </w:p>
    <w:p w:rsidR="00E81A02" w:rsidRDefault="00E81A02" w:rsidP="00E81A02">
      <w:pPr>
        <w:pStyle w:val="NormaleWeb"/>
        <w:jc w:val="both"/>
        <w:rPr>
          <w:rFonts w:ascii="Comic Sans MS" w:hAnsi="Comic Sans MS" w:cs="Arial"/>
          <w:sz w:val="32"/>
          <w:szCs w:val="32"/>
        </w:rPr>
      </w:pPr>
    </w:p>
    <w:p w:rsidR="00E81A02" w:rsidRDefault="00E81A02" w:rsidP="00E81A02">
      <w:pPr>
        <w:pStyle w:val="NormaleWeb"/>
        <w:jc w:val="both"/>
        <w:rPr>
          <w:rFonts w:ascii="Comic Sans MS" w:hAnsi="Comic Sans MS" w:cs="Arial"/>
          <w:sz w:val="32"/>
          <w:szCs w:val="32"/>
        </w:rPr>
      </w:pPr>
    </w:p>
    <w:p w:rsidR="00E81A02" w:rsidRDefault="00E81A02" w:rsidP="00E81A02">
      <w:pPr>
        <w:pStyle w:val="NormaleWeb"/>
        <w:jc w:val="both"/>
        <w:rPr>
          <w:rFonts w:ascii="Comic Sans MS" w:hAnsi="Comic Sans MS" w:cs="Arial"/>
          <w:sz w:val="32"/>
          <w:szCs w:val="32"/>
        </w:rPr>
      </w:pPr>
    </w:p>
    <w:p w:rsidR="009D3ED3" w:rsidRPr="00E81A02" w:rsidRDefault="009D3ED3" w:rsidP="00E81A02">
      <w:pPr>
        <w:pStyle w:val="NormaleWeb"/>
        <w:jc w:val="both"/>
        <w:rPr>
          <w:rFonts w:ascii="Comic Sans MS" w:hAnsi="Comic Sans MS"/>
        </w:rPr>
      </w:pPr>
      <w:r w:rsidRPr="00E81A02">
        <w:rPr>
          <w:rFonts w:ascii="Comic Sans MS" w:hAnsi="Comic Sans MS" w:cs="Arial"/>
          <w:sz w:val="32"/>
          <w:szCs w:val="32"/>
        </w:rPr>
        <w:lastRenderedPageBreak/>
        <w:t>2. LOCALIZZAZIONE DELLA SCUOLA</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 xml:space="preserve">Nella realtà scolastica del territorio la scuola dell’infanzia «Sacra </w:t>
      </w:r>
      <w:proofErr w:type="spellStart"/>
      <w:r w:rsidRPr="00E81A02">
        <w:rPr>
          <w:rFonts w:ascii="Comic Sans MS" w:hAnsi="Comic Sans MS" w:cs="Arial"/>
          <w:sz w:val="26"/>
          <w:szCs w:val="26"/>
        </w:rPr>
        <w:t>Famiglia</w:t>
      </w:r>
      <w:r w:rsidR="007A174E">
        <w:rPr>
          <w:rFonts w:ascii="Comic Sans MS" w:hAnsi="Comic Sans MS" w:cs="Arial"/>
          <w:sz w:val="26"/>
          <w:szCs w:val="26"/>
        </w:rPr>
        <w:t>-scuole</w:t>
      </w:r>
      <w:proofErr w:type="spellEnd"/>
      <w:r w:rsidR="007A174E">
        <w:rPr>
          <w:rFonts w:ascii="Comic Sans MS" w:hAnsi="Comic Sans MS" w:cs="Arial"/>
          <w:sz w:val="26"/>
          <w:szCs w:val="26"/>
        </w:rPr>
        <w:t xml:space="preserve"> </w:t>
      </w:r>
      <w:proofErr w:type="spellStart"/>
      <w:r w:rsidR="007A174E">
        <w:rPr>
          <w:rFonts w:ascii="Comic Sans MS" w:hAnsi="Comic Sans MS" w:cs="Arial"/>
          <w:sz w:val="26"/>
          <w:szCs w:val="26"/>
        </w:rPr>
        <w:t>aportiane</w:t>
      </w:r>
      <w:proofErr w:type="spellEnd"/>
      <w:r w:rsidRPr="00E81A02">
        <w:rPr>
          <w:rFonts w:ascii="Comic Sans MS" w:hAnsi="Comic Sans MS" w:cs="Arial"/>
          <w:sz w:val="26"/>
          <w:szCs w:val="26"/>
        </w:rPr>
        <w:t xml:space="preserve">», paritaria e convenzionata con il Comune di Peschiera del Garda, è quella che logisticamente serve l’area del centro storico anche se, in realtà l’utenza proviene da tutte le aree </w:t>
      </w:r>
      <w:proofErr w:type="spellStart"/>
      <w:r w:rsidRPr="00E81A02">
        <w:rPr>
          <w:rFonts w:ascii="Comic Sans MS" w:hAnsi="Comic Sans MS" w:cs="Arial"/>
          <w:sz w:val="26"/>
          <w:szCs w:val="26"/>
        </w:rPr>
        <w:t>arilicensi</w:t>
      </w:r>
      <w:proofErr w:type="spellEnd"/>
      <w:r w:rsidRPr="00E81A02">
        <w:rPr>
          <w:rFonts w:ascii="Comic Sans MS" w:hAnsi="Comic Sans MS" w:cs="Arial"/>
          <w:sz w:val="26"/>
          <w:szCs w:val="26"/>
        </w:rPr>
        <w:t xml:space="preserve">, con domande di inserimento anche extra-comunali, essendo considerata dalla maggioranza dei genitori la struttura meglio organizzata dal punto di vista urbanistico. Esistono un’altra scuola per l’infanzia paritaria nella frazione di San Benedetto di </w:t>
      </w:r>
      <w:proofErr w:type="spellStart"/>
      <w:r w:rsidRPr="00E81A02">
        <w:rPr>
          <w:rFonts w:ascii="Comic Sans MS" w:hAnsi="Comic Sans MS" w:cs="Arial"/>
          <w:sz w:val="26"/>
          <w:szCs w:val="26"/>
        </w:rPr>
        <w:t>Lugana</w:t>
      </w:r>
      <w:proofErr w:type="spellEnd"/>
      <w:r w:rsidRPr="00E81A02">
        <w:rPr>
          <w:rFonts w:ascii="Comic Sans MS" w:hAnsi="Comic Sans MS" w:cs="Arial"/>
          <w:sz w:val="26"/>
          <w:szCs w:val="26"/>
        </w:rPr>
        <w:t xml:space="preserve">, ed una statale, molto decentrata, nella frazione di </w:t>
      </w:r>
      <w:proofErr w:type="spellStart"/>
      <w:r w:rsidRPr="00E81A02">
        <w:rPr>
          <w:rFonts w:ascii="Comic Sans MS" w:hAnsi="Comic Sans MS" w:cs="Arial"/>
          <w:sz w:val="26"/>
          <w:szCs w:val="26"/>
        </w:rPr>
        <w:t>Broglie</w:t>
      </w:r>
      <w:proofErr w:type="spellEnd"/>
      <w:r w:rsidRPr="00E81A02">
        <w:rPr>
          <w:rFonts w:ascii="Comic Sans MS" w:hAnsi="Comic Sans MS" w:cs="Arial"/>
          <w:sz w:val="26"/>
          <w:szCs w:val="26"/>
        </w:rPr>
        <w:t>.</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 xml:space="preserve">La scuola «Sacra Famiglia» ha una felicissima localizzazione, immediatamente all’esterno della cinta magistrale veneziana del centro storico, su un </w:t>
      </w:r>
      <w:proofErr w:type="spellStart"/>
      <w:r w:rsidRPr="00E81A02">
        <w:rPr>
          <w:rFonts w:ascii="Comic Sans MS" w:hAnsi="Comic Sans MS" w:cs="Arial"/>
          <w:sz w:val="26"/>
          <w:szCs w:val="26"/>
        </w:rPr>
        <w:t>controbastione</w:t>
      </w:r>
      <w:proofErr w:type="spellEnd"/>
      <w:r w:rsidRPr="00E81A02">
        <w:rPr>
          <w:rFonts w:ascii="Comic Sans MS" w:hAnsi="Comic Sans MS" w:cs="Arial"/>
          <w:sz w:val="26"/>
          <w:szCs w:val="26"/>
        </w:rPr>
        <w:t xml:space="preserve"> dal quale è possibile ammirare l’imponenza della fortificazione circondata dal canale artificiale del Mincio, il Lago di Garda e l’area montuosa che ne fa da cornice. </w:t>
      </w:r>
    </w:p>
    <w:p w:rsidR="009D3ED3" w:rsidRPr="00E81A02" w:rsidRDefault="009D3ED3" w:rsidP="00E81A02">
      <w:pPr>
        <w:pStyle w:val="NormaleWeb"/>
        <w:jc w:val="both"/>
        <w:rPr>
          <w:rFonts w:ascii="Comic Sans MS" w:hAnsi="Comic Sans MS"/>
        </w:rPr>
      </w:pPr>
    </w:p>
    <w:p w:rsidR="00E81A02" w:rsidRDefault="00E81A02" w:rsidP="00E81A02">
      <w:pPr>
        <w:pStyle w:val="NormaleWeb"/>
        <w:jc w:val="both"/>
        <w:rPr>
          <w:rFonts w:ascii="Comic Sans MS" w:hAnsi="Comic Sans MS" w:cs="Arial"/>
          <w:i/>
          <w:iCs/>
          <w:sz w:val="32"/>
          <w:szCs w:val="32"/>
        </w:rPr>
      </w:pPr>
    </w:p>
    <w:p w:rsidR="009D3ED3" w:rsidRPr="00E81A02" w:rsidRDefault="009D3ED3" w:rsidP="00E81A02">
      <w:pPr>
        <w:pStyle w:val="NormaleWeb"/>
        <w:jc w:val="both"/>
        <w:rPr>
          <w:rFonts w:ascii="Comic Sans MS" w:hAnsi="Comic Sans MS"/>
        </w:rPr>
      </w:pPr>
      <w:r w:rsidRPr="00E81A02">
        <w:rPr>
          <w:rFonts w:ascii="Comic Sans MS" w:hAnsi="Comic Sans MS" w:cs="Arial"/>
          <w:i/>
          <w:iCs/>
          <w:sz w:val="32"/>
          <w:szCs w:val="32"/>
        </w:rPr>
        <w:t>3. STRUTTURA DELLA SCUOLA</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L’area verde che circonda l’immobile comprende alberi ad alto fusto ed è attrezzata con giochi (cas</w:t>
      </w:r>
      <w:r w:rsidR="00E81A02">
        <w:rPr>
          <w:rFonts w:ascii="Comic Sans MS" w:hAnsi="Comic Sans MS" w:cs="Arial"/>
          <w:sz w:val="26"/>
          <w:szCs w:val="26"/>
        </w:rPr>
        <w:t xml:space="preserve">etta, scivoli, </w:t>
      </w:r>
      <w:proofErr w:type="spellStart"/>
      <w:r w:rsidR="00E81A02">
        <w:rPr>
          <w:rFonts w:ascii="Comic Sans MS" w:hAnsi="Comic Sans MS" w:cs="Arial"/>
          <w:sz w:val="26"/>
          <w:szCs w:val="26"/>
        </w:rPr>
        <w:t>palestrine</w:t>
      </w:r>
      <w:proofErr w:type="spellEnd"/>
      <w:r w:rsidRPr="00E81A02">
        <w:rPr>
          <w:rFonts w:ascii="Comic Sans MS" w:hAnsi="Comic Sans MS" w:cs="Arial"/>
          <w:sz w:val="26"/>
          <w:szCs w:val="26"/>
        </w:rPr>
        <w:t>, altalene, labirinto).</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Per un’utilizzazione funzionale dello spazio esterno si sono strutturate aree che consentono al bambino, in contatto con la realtà naturale, di osservare direttamente ed in modo autonomo un ambiente multiforme e plastico:</w:t>
      </w:r>
    </w:p>
    <w:p w:rsidR="009D3ED3" w:rsidRPr="00E81A02" w:rsidRDefault="009D3ED3" w:rsidP="00E81A02">
      <w:pPr>
        <w:pStyle w:val="NormaleWeb"/>
        <w:numPr>
          <w:ilvl w:val="0"/>
          <w:numId w:val="3"/>
        </w:numPr>
        <w:jc w:val="both"/>
        <w:rPr>
          <w:rFonts w:ascii="Comic Sans MS" w:hAnsi="Comic Sans MS"/>
        </w:rPr>
      </w:pPr>
      <w:r w:rsidRPr="00E81A02">
        <w:rPr>
          <w:rFonts w:ascii="Comic Sans MS" w:hAnsi="Comic Sans MS" w:cs="Arial"/>
          <w:sz w:val="26"/>
          <w:szCs w:val="26"/>
        </w:rPr>
        <w:t>area per il giardinaggio</w:t>
      </w:r>
    </w:p>
    <w:p w:rsidR="009D3ED3" w:rsidRPr="00E81A02" w:rsidRDefault="009D3ED3" w:rsidP="00E81A02">
      <w:pPr>
        <w:pStyle w:val="NormaleWeb"/>
        <w:numPr>
          <w:ilvl w:val="0"/>
          <w:numId w:val="3"/>
        </w:numPr>
        <w:jc w:val="both"/>
        <w:rPr>
          <w:rFonts w:ascii="Comic Sans MS" w:hAnsi="Comic Sans MS"/>
        </w:rPr>
      </w:pPr>
      <w:r w:rsidRPr="00E81A02">
        <w:rPr>
          <w:rFonts w:ascii="Comic Sans MS" w:hAnsi="Comic Sans MS" w:cs="Arial"/>
          <w:sz w:val="26"/>
          <w:szCs w:val="26"/>
        </w:rPr>
        <w:t>area per le attività ludico-motorie</w:t>
      </w:r>
    </w:p>
    <w:p w:rsidR="009D3ED3" w:rsidRPr="00E81A02" w:rsidRDefault="009D3ED3" w:rsidP="00E81A02">
      <w:pPr>
        <w:pStyle w:val="NormaleWeb"/>
        <w:numPr>
          <w:ilvl w:val="0"/>
          <w:numId w:val="3"/>
        </w:numPr>
        <w:jc w:val="both"/>
        <w:rPr>
          <w:rFonts w:ascii="Comic Sans MS" w:hAnsi="Comic Sans MS"/>
        </w:rPr>
      </w:pPr>
      <w:r w:rsidRPr="00E81A02">
        <w:rPr>
          <w:rFonts w:ascii="Comic Sans MS" w:hAnsi="Comic Sans MS" w:cs="Arial"/>
          <w:sz w:val="26"/>
          <w:szCs w:val="26"/>
        </w:rPr>
        <w:t>area per le attività con l’acqua</w:t>
      </w:r>
    </w:p>
    <w:p w:rsidR="009D3ED3" w:rsidRPr="00E81A02" w:rsidRDefault="009D3ED3" w:rsidP="00E81A02">
      <w:pPr>
        <w:pStyle w:val="NormaleWeb"/>
        <w:numPr>
          <w:ilvl w:val="0"/>
          <w:numId w:val="3"/>
        </w:numPr>
        <w:jc w:val="both"/>
        <w:rPr>
          <w:rFonts w:ascii="Comic Sans MS" w:hAnsi="Comic Sans MS"/>
        </w:rPr>
      </w:pPr>
      <w:r w:rsidRPr="00E81A02">
        <w:rPr>
          <w:rFonts w:ascii="Comic Sans MS" w:hAnsi="Comic Sans MS" w:cs="Arial"/>
          <w:sz w:val="26"/>
          <w:szCs w:val="26"/>
        </w:rPr>
        <w:t>area per l’osservazione della realtà naturale.</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L’ambiente interno è spazioso, luminoso e molto colorato.</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Gli spazi interni a disposizione della scuola sono:</w:t>
      </w:r>
    </w:p>
    <w:p w:rsidR="009D3ED3" w:rsidRPr="00E81A02" w:rsidRDefault="009D3ED3" w:rsidP="00E81A02">
      <w:pPr>
        <w:pStyle w:val="NormaleWeb"/>
        <w:numPr>
          <w:ilvl w:val="0"/>
          <w:numId w:val="4"/>
        </w:numPr>
        <w:jc w:val="both"/>
        <w:rPr>
          <w:rFonts w:ascii="Comic Sans MS" w:hAnsi="Comic Sans MS"/>
        </w:rPr>
      </w:pPr>
      <w:r w:rsidRPr="00E81A02">
        <w:rPr>
          <w:rFonts w:ascii="Comic Sans MS" w:hAnsi="Comic Sans MS" w:cs="Arial"/>
          <w:sz w:val="26"/>
          <w:szCs w:val="26"/>
        </w:rPr>
        <w:t>un ingresso adeguatamente strutturato e allestito per l’accoglienza del bambino</w:t>
      </w:r>
    </w:p>
    <w:p w:rsidR="009D3ED3" w:rsidRPr="00E81A02" w:rsidRDefault="007A174E" w:rsidP="00E81A02">
      <w:pPr>
        <w:pStyle w:val="NormaleWeb"/>
        <w:numPr>
          <w:ilvl w:val="0"/>
          <w:numId w:val="4"/>
        </w:numPr>
        <w:jc w:val="both"/>
        <w:rPr>
          <w:rFonts w:ascii="Comic Sans MS" w:hAnsi="Comic Sans MS"/>
        </w:rPr>
      </w:pPr>
      <w:r>
        <w:rPr>
          <w:rFonts w:ascii="Comic Sans MS" w:hAnsi="Comic Sans MS" w:cs="Arial"/>
          <w:sz w:val="26"/>
          <w:szCs w:val="26"/>
        </w:rPr>
        <w:lastRenderedPageBreak/>
        <w:t>7</w:t>
      </w:r>
      <w:r w:rsidR="009D3ED3" w:rsidRPr="00E81A02">
        <w:rPr>
          <w:rFonts w:ascii="Comic Sans MS" w:hAnsi="Comic Sans MS" w:cs="Arial"/>
          <w:sz w:val="26"/>
          <w:szCs w:val="26"/>
        </w:rPr>
        <w:t xml:space="preserve"> aule con spazi per le attività e angoli-gioco che, avendo caratteristiche di autonomia rispetto alla totalità dell’ambiente, rappresentano precisi punti di riferimento </w:t>
      </w:r>
      <w:proofErr w:type="spellStart"/>
      <w:r w:rsidR="009D3ED3" w:rsidRPr="00E81A02">
        <w:rPr>
          <w:rFonts w:ascii="Comic Sans MS" w:hAnsi="Comic Sans MS" w:cs="Arial"/>
          <w:sz w:val="26"/>
          <w:szCs w:val="26"/>
        </w:rPr>
        <w:t>affettivo-relazionali</w:t>
      </w:r>
      <w:proofErr w:type="spellEnd"/>
      <w:r w:rsidR="009D3ED3" w:rsidRPr="00E81A02">
        <w:rPr>
          <w:rFonts w:ascii="Comic Sans MS" w:hAnsi="Comic Sans MS" w:cs="Arial"/>
          <w:sz w:val="26"/>
          <w:szCs w:val="26"/>
        </w:rPr>
        <w:t xml:space="preserve">: </w:t>
      </w:r>
    </w:p>
    <w:p w:rsidR="009D3ED3" w:rsidRPr="00E81A02" w:rsidRDefault="009D3ED3" w:rsidP="00E81A02">
      <w:pPr>
        <w:pStyle w:val="NormaleWeb"/>
        <w:numPr>
          <w:ilvl w:val="0"/>
          <w:numId w:val="4"/>
        </w:numPr>
        <w:jc w:val="both"/>
        <w:rPr>
          <w:rFonts w:ascii="Comic Sans MS" w:hAnsi="Comic Sans MS"/>
        </w:rPr>
      </w:pPr>
      <w:r w:rsidRPr="00E81A02">
        <w:rPr>
          <w:rFonts w:ascii="Comic Sans MS" w:hAnsi="Comic Sans MS" w:cs="Arial"/>
          <w:sz w:val="26"/>
          <w:szCs w:val="26"/>
        </w:rPr>
        <w:t>angolo morbido</w:t>
      </w:r>
    </w:p>
    <w:p w:rsidR="009D3ED3" w:rsidRPr="00E81A02" w:rsidRDefault="009D3ED3" w:rsidP="00E81A02">
      <w:pPr>
        <w:pStyle w:val="NormaleWeb"/>
        <w:numPr>
          <w:ilvl w:val="0"/>
          <w:numId w:val="4"/>
        </w:numPr>
        <w:jc w:val="both"/>
        <w:rPr>
          <w:rFonts w:ascii="Comic Sans MS" w:hAnsi="Comic Sans MS"/>
        </w:rPr>
      </w:pPr>
      <w:r w:rsidRPr="00E81A02">
        <w:rPr>
          <w:rFonts w:ascii="Comic Sans MS" w:hAnsi="Comic Sans MS" w:cs="Arial"/>
          <w:sz w:val="26"/>
          <w:szCs w:val="26"/>
        </w:rPr>
        <w:t>angolo della casetta</w:t>
      </w:r>
    </w:p>
    <w:p w:rsidR="009D3ED3" w:rsidRPr="00E81A02" w:rsidRDefault="009D3ED3" w:rsidP="00E81A02">
      <w:pPr>
        <w:pStyle w:val="NormaleWeb"/>
        <w:numPr>
          <w:ilvl w:val="0"/>
          <w:numId w:val="4"/>
        </w:numPr>
        <w:jc w:val="both"/>
        <w:rPr>
          <w:rFonts w:ascii="Comic Sans MS" w:hAnsi="Comic Sans MS"/>
        </w:rPr>
      </w:pPr>
      <w:r w:rsidRPr="00E81A02">
        <w:rPr>
          <w:rFonts w:ascii="Comic Sans MS" w:hAnsi="Comic Sans MS" w:cs="Arial"/>
          <w:sz w:val="26"/>
          <w:szCs w:val="26"/>
        </w:rPr>
        <w:t>angolo della pittura</w:t>
      </w:r>
    </w:p>
    <w:p w:rsidR="009D3ED3" w:rsidRPr="00E81A02" w:rsidRDefault="009D3ED3" w:rsidP="00E81A02">
      <w:pPr>
        <w:pStyle w:val="NormaleWeb"/>
        <w:numPr>
          <w:ilvl w:val="0"/>
          <w:numId w:val="4"/>
        </w:numPr>
        <w:jc w:val="both"/>
        <w:rPr>
          <w:rFonts w:ascii="Comic Sans MS" w:hAnsi="Comic Sans MS"/>
        </w:rPr>
      </w:pPr>
      <w:r w:rsidRPr="00E81A02">
        <w:rPr>
          <w:rFonts w:ascii="Comic Sans MS" w:hAnsi="Comic Sans MS" w:cs="Arial"/>
          <w:sz w:val="26"/>
          <w:szCs w:val="26"/>
        </w:rPr>
        <w:t>angolo della manipolazione</w:t>
      </w:r>
    </w:p>
    <w:p w:rsidR="009D3ED3" w:rsidRPr="00E81A02" w:rsidRDefault="009D3ED3" w:rsidP="00E81A02">
      <w:pPr>
        <w:pStyle w:val="NormaleWeb"/>
        <w:numPr>
          <w:ilvl w:val="0"/>
          <w:numId w:val="4"/>
        </w:numPr>
        <w:jc w:val="both"/>
        <w:rPr>
          <w:rFonts w:ascii="Comic Sans MS" w:hAnsi="Comic Sans MS"/>
        </w:rPr>
      </w:pPr>
      <w:r w:rsidRPr="00E81A02">
        <w:rPr>
          <w:rFonts w:ascii="Comic Sans MS" w:hAnsi="Comic Sans MS" w:cs="Arial"/>
          <w:sz w:val="26"/>
          <w:szCs w:val="26"/>
        </w:rPr>
        <w:t>angolo dei giochi strutturati</w:t>
      </w:r>
    </w:p>
    <w:p w:rsidR="009D3ED3" w:rsidRPr="00E81A02" w:rsidRDefault="009D3ED3" w:rsidP="00E81A02">
      <w:pPr>
        <w:pStyle w:val="NormaleWeb"/>
        <w:numPr>
          <w:ilvl w:val="0"/>
          <w:numId w:val="4"/>
        </w:numPr>
        <w:jc w:val="both"/>
        <w:rPr>
          <w:rFonts w:ascii="Comic Sans MS" w:hAnsi="Comic Sans MS"/>
        </w:rPr>
      </w:pPr>
      <w:r w:rsidRPr="00E81A02">
        <w:rPr>
          <w:rFonts w:ascii="Comic Sans MS" w:hAnsi="Comic Sans MS" w:cs="Arial"/>
          <w:sz w:val="26"/>
          <w:szCs w:val="26"/>
        </w:rPr>
        <w:t>angolo del mercatino</w:t>
      </w:r>
    </w:p>
    <w:p w:rsidR="009D3ED3" w:rsidRPr="00E81A02" w:rsidRDefault="009D3ED3" w:rsidP="00E81A02">
      <w:pPr>
        <w:pStyle w:val="NormaleWeb"/>
        <w:numPr>
          <w:ilvl w:val="0"/>
          <w:numId w:val="4"/>
        </w:numPr>
        <w:jc w:val="both"/>
        <w:rPr>
          <w:rFonts w:ascii="Comic Sans MS" w:hAnsi="Comic Sans MS"/>
        </w:rPr>
      </w:pPr>
      <w:r w:rsidRPr="00E81A02">
        <w:rPr>
          <w:rFonts w:ascii="Comic Sans MS" w:hAnsi="Comic Sans MS" w:cs="Arial"/>
          <w:sz w:val="26"/>
          <w:szCs w:val="26"/>
        </w:rPr>
        <w:t>angolo dei travestimenti e della drammatizzazione</w:t>
      </w:r>
    </w:p>
    <w:p w:rsidR="009D3ED3" w:rsidRPr="00E81A02" w:rsidRDefault="009D3ED3" w:rsidP="00E81A02">
      <w:pPr>
        <w:pStyle w:val="NormaleWeb"/>
        <w:numPr>
          <w:ilvl w:val="0"/>
          <w:numId w:val="4"/>
        </w:numPr>
        <w:jc w:val="both"/>
        <w:rPr>
          <w:rFonts w:ascii="Comic Sans MS" w:hAnsi="Comic Sans MS"/>
        </w:rPr>
      </w:pPr>
      <w:r w:rsidRPr="00E81A02">
        <w:rPr>
          <w:rFonts w:ascii="Comic Sans MS" w:hAnsi="Comic Sans MS" w:cs="Arial"/>
          <w:sz w:val="26"/>
          <w:szCs w:val="26"/>
        </w:rPr>
        <w:t>angolo per l’animazione dei burattini</w:t>
      </w:r>
    </w:p>
    <w:p w:rsidR="009D3ED3" w:rsidRPr="00E81A02" w:rsidRDefault="009D3ED3" w:rsidP="00E81A02">
      <w:pPr>
        <w:pStyle w:val="NormaleWeb"/>
        <w:numPr>
          <w:ilvl w:val="0"/>
          <w:numId w:val="4"/>
        </w:numPr>
        <w:jc w:val="both"/>
        <w:rPr>
          <w:rFonts w:ascii="Comic Sans MS" w:hAnsi="Comic Sans MS"/>
        </w:rPr>
      </w:pPr>
      <w:r w:rsidRPr="00E81A02">
        <w:rPr>
          <w:rFonts w:ascii="Comic Sans MS" w:hAnsi="Comic Sans MS" w:cs="Arial"/>
          <w:sz w:val="26"/>
          <w:szCs w:val="26"/>
        </w:rPr>
        <w:t>angolo della ricerca d’ambiente, legato ai temi sviluppati in questo ambito di esperienza: può essere l’angolo del parrucchiere, del falegname, del meccanico, ma anche la ricostruzione di paesaggi stagionali o, ad esempio, della fattoria appena visitata ecc.</w:t>
      </w:r>
    </w:p>
    <w:p w:rsidR="009D3ED3" w:rsidRPr="00E81A02" w:rsidRDefault="009D3ED3" w:rsidP="00E81A02">
      <w:pPr>
        <w:pStyle w:val="NormaleWeb"/>
        <w:numPr>
          <w:ilvl w:val="0"/>
          <w:numId w:val="4"/>
        </w:numPr>
        <w:jc w:val="both"/>
        <w:rPr>
          <w:rFonts w:ascii="Comic Sans MS" w:hAnsi="Comic Sans MS"/>
        </w:rPr>
      </w:pPr>
      <w:r w:rsidRPr="00E81A02">
        <w:rPr>
          <w:rFonts w:ascii="Comic Sans MS" w:hAnsi="Comic Sans MS" w:cs="Arial"/>
          <w:sz w:val="26"/>
          <w:szCs w:val="26"/>
        </w:rPr>
        <w:t>un ampio salone ut</w:t>
      </w:r>
      <w:r w:rsidR="007A174E">
        <w:rPr>
          <w:rFonts w:ascii="Comic Sans MS" w:hAnsi="Comic Sans MS" w:cs="Arial"/>
          <w:sz w:val="26"/>
          <w:szCs w:val="26"/>
        </w:rPr>
        <w:t>ilizzato per attività ludiche</w:t>
      </w:r>
      <w:r w:rsidRPr="00E81A02">
        <w:rPr>
          <w:rFonts w:ascii="Comic Sans MS" w:hAnsi="Comic Sans MS" w:cs="Arial"/>
          <w:sz w:val="26"/>
          <w:szCs w:val="26"/>
        </w:rPr>
        <w:t xml:space="preserve"> che comprende anche gli armadietti per gli indumenti personali di ogni bambino</w:t>
      </w:r>
    </w:p>
    <w:p w:rsidR="009D3ED3" w:rsidRPr="00E81A02" w:rsidRDefault="009D3ED3" w:rsidP="00E81A02">
      <w:pPr>
        <w:pStyle w:val="NormaleWeb"/>
        <w:numPr>
          <w:ilvl w:val="0"/>
          <w:numId w:val="4"/>
        </w:numPr>
        <w:jc w:val="both"/>
        <w:rPr>
          <w:rFonts w:ascii="Comic Sans MS" w:hAnsi="Comic Sans MS"/>
        </w:rPr>
      </w:pPr>
      <w:r w:rsidRPr="00E81A02">
        <w:rPr>
          <w:rFonts w:ascii="Comic Sans MS" w:hAnsi="Comic Sans MS" w:cs="Arial"/>
          <w:sz w:val="26"/>
          <w:szCs w:val="26"/>
        </w:rPr>
        <w:t>dormitorio</w:t>
      </w:r>
    </w:p>
    <w:p w:rsidR="009D3ED3" w:rsidRPr="00E81A02" w:rsidRDefault="009D3ED3" w:rsidP="00E81A02">
      <w:pPr>
        <w:pStyle w:val="NormaleWeb"/>
        <w:numPr>
          <w:ilvl w:val="0"/>
          <w:numId w:val="4"/>
        </w:numPr>
        <w:jc w:val="both"/>
        <w:rPr>
          <w:rFonts w:ascii="Comic Sans MS" w:hAnsi="Comic Sans MS"/>
        </w:rPr>
      </w:pPr>
      <w:r w:rsidRPr="00E81A02">
        <w:rPr>
          <w:rFonts w:ascii="Comic Sans MS" w:hAnsi="Comic Sans MS" w:cs="Arial"/>
          <w:sz w:val="26"/>
          <w:szCs w:val="26"/>
        </w:rPr>
        <w:t>laboratorio di cucina</w:t>
      </w:r>
    </w:p>
    <w:p w:rsidR="009D3ED3" w:rsidRPr="00E81A02" w:rsidRDefault="009D3ED3" w:rsidP="00E81A02">
      <w:pPr>
        <w:pStyle w:val="NormaleWeb"/>
        <w:numPr>
          <w:ilvl w:val="0"/>
          <w:numId w:val="4"/>
        </w:numPr>
        <w:jc w:val="both"/>
        <w:rPr>
          <w:rFonts w:ascii="Comic Sans MS" w:hAnsi="Comic Sans MS"/>
        </w:rPr>
      </w:pPr>
      <w:r w:rsidRPr="00E81A02">
        <w:rPr>
          <w:rFonts w:ascii="Comic Sans MS" w:hAnsi="Comic Sans MS" w:cs="Arial"/>
          <w:sz w:val="26"/>
          <w:szCs w:val="26"/>
        </w:rPr>
        <w:t>tre spazio per bagni e lavandini</w:t>
      </w:r>
    </w:p>
    <w:p w:rsidR="009D3ED3" w:rsidRPr="00E81A02" w:rsidRDefault="009D3ED3" w:rsidP="00E81A02">
      <w:pPr>
        <w:pStyle w:val="NormaleWeb"/>
        <w:numPr>
          <w:ilvl w:val="0"/>
          <w:numId w:val="4"/>
        </w:numPr>
        <w:jc w:val="both"/>
        <w:rPr>
          <w:rFonts w:ascii="Comic Sans MS" w:hAnsi="Comic Sans MS"/>
        </w:rPr>
      </w:pPr>
      <w:r w:rsidRPr="00E81A02">
        <w:rPr>
          <w:rFonts w:ascii="Comic Sans MS" w:hAnsi="Comic Sans MS" w:cs="Arial"/>
          <w:sz w:val="26"/>
          <w:szCs w:val="26"/>
        </w:rPr>
        <w:t>atelier di lettura e biblioteca</w:t>
      </w:r>
    </w:p>
    <w:p w:rsidR="009D3ED3" w:rsidRPr="00E81A02" w:rsidRDefault="009D3ED3" w:rsidP="00E81A02">
      <w:pPr>
        <w:pStyle w:val="NormaleWeb"/>
        <w:numPr>
          <w:ilvl w:val="0"/>
          <w:numId w:val="4"/>
        </w:numPr>
        <w:jc w:val="both"/>
        <w:rPr>
          <w:rFonts w:ascii="Comic Sans MS" w:hAnsi="Comic Sans MS"/>
        </w:rPr>
      </w:pPr>
      <w:r w:rsidRPr="00E81A02">
        <w:rPr>
          <w:rFonts w:ascii="Comic Sans MS" w:hAnsi="Comic Sans MS" w:cs="Arial"/>
          <w:sz w:val="26"/>
          <w:szCs w:val="26"/>
        </w:rPr>
        <w:t>cucina</w:t>
      </w:r>
    </w:p>
    <w:p w:rsidR="00E81A02" w:rsidRPr="00E81A02" w:rsidRDefault="009D3ED3" w:rsidP="00E81A02">
      <w:pPr>
        <w:pStyle w:val="NormaleWeb"/>
        <w:numPr>
          <w:ilvl w:val="0"/>
          <w:numId w:val="4"/>
        </w:numPr>
        <w:jc w:val="both"/>
        <w:rPr>
          <w:rFonts w:ascii="Comic Sans MS" w:hAnsi="Comic Sans MS"/>
        </w:rPr>
      </w:pPr>
      <w:r w:rsidRPr="00E81A02">
        <w:rPr>
          <w:rFonts w:ascii="Comic Sans MS" w:hAnsi="Comic Sans MS" w:cs="Arial"/>
          <w:sz w:val="26"/>
          <w:szCs w:val="26"/>
        </w:rPr>
        <w:t>angolo compute</w:t>
      </w:r>
      <w:r w:rsidR="00E81A02">
        <w:rPr>
          <w:rFonts w:ascii="Comic Sans MS" w:hAnsi="Comic Sans MS" w:cs="Arial"/>
          <w:sz w:val="26"/>
          <w:szCs w:val="26"/>
        </w:rPr>
        <w:t>r</w:t>
      </w:r>
    </w:p>
    <w:p w:rsidR="00E81A02" w:rsidRDefault="00E81A02" w:rsidP="00E81A02">
      <w:pPr>
        <w:pStyle w:val="NormaleWeb"/>
        <w:ind w:left="720"/>
        <w:jc w:val="both"/>
        <w:rPr>
          <w:rFonts w:ascii="Comic Sans MS" w:hAnsi="Comic Sans MS" w:cs="Arial"/>
          <w:sz w:val="26"/>
          <w:szCs w:val="26"/>
        </w:rPr>
      </w:pPr>
    </w:p>
    <w:p w:rsidR="00E81A02" w:rsidRDefault="00E81A02" w:rsidP="00E81A02">
      <w:pPr>
        <w:pStyle w:val="NormaleWeb"/>
        <w:ind w:left="720"/>
        <w:jc w:val="both"/>
        <w:rPr>
          <w:rFonts w:ascii="Comic Sans MS" w:hAnsi="Comic Sans MS" w:cs="Arial"/>
          <w:sz w:val="26"/>
          <w:szCs w:val="26"/>
        </w:rPr>
      </w:pPr>
    </w:p>
    <w:p w:rsidR="00E81A02" w:rsidRDefault="00E81A02" w:rsidP="00E81A02">
      <w:pPr>
        <w:pStyle w:val="NormaleWeb"/>
        <w:ind w:left="720"/>
        <w:jc w:val="both"/>
        <w:rPr>
          <w:rFonts w:ascii="Comic Sans MS" w:hAnsi="Comic Sans MS" w:cs="Arial"/>
          <w:sz w:val="26"/>
          <w:szCs w:val="26"/>
        </w:rPr>
      </w:pPr>
    </w:p>
    <w:p w:rsidR="00E81A02" w:rsidRDefault="00E81A02" w:rsidP="00E81A02">
      <w:pPr>
        <w:pStyle w:val="NormaleWeb"/>
        <w:ind w:left="720"/>
        <w:jc w:val="both"/>
        <w:rPr>
          <w:rFonts w:ascii="Comic Sans MS" w:hAnsi="Comic Sans MS" w:cs="Arial"/>
          <w:sz w:val="26"/>
          <w:szCs w:val="26"/>
        </w:rPr>
      </w:pPr>
    </w:p>
    <w:p w:rsidR="00E81A02" w:rsidRDefault="00E81A02" w:rsidP="00E81A02">
      <w:pPr>
        <w:pStyle w:val="NormaleWeb"/>
        <w:ind w:left="720"/>
        <w:jc w:val="both"/>
        <w:rPr>
          <w:rFonts w:ascii="Comic Sans MS" w:hAnsi="Comic Sans MS" w:cs="Arial"/>
          <w:sz w:val="26"/>
          <w:szCs w:val="26"/>
        </w:rPr>
      </w:pPr>
    </w:p>
    <w:p w:rsidR="00E81A02" w:rsidRDefault="00E81A02" w:rsidP="00E81A02">
      <w:pPr>
        <w:pStyle w:val="NormaleWeb"/>
        <w:ind w:left="720"/>
        <w:jc w:val="both"/>
        <w:rPr>
          <w:rFonts w:ascii="Comic Sans MS" w:hAnsi="Comic Sans MS" w:cs="Arial"/>
          <w:sz w:val="26"/>
          <w:szCs w:val="26"/>
        </w:rPr>
      </w:pPr>
    </w:p>
    <w:p w:rsidR="00D82B7F" w:rsidRDefault="00D82B7F" w:rsidP="00D82B7F">
      <w:pPr>
        <w:pStyle w:val="NormaleWeb"/>
        <w:jc w:val="both"/>
        <w:rPr>
          <w:rFonts w:ascii="Comic Sans MS" w:hAnsi="Comic Sans MS" w:cs="Arial"/>
          <w:i/>
          <w:iCs/>
          <w:sz w:val="32"/>
          <w:szCs w:val="32"/>
        </w:rPr>
      </w:pPr>
    </w:p>
    <w:p w:rsidR="00CA6297" w:rsidRDefault="00CA6297" w:rsidP="00D82B7F">
      <w:pPr>
        <w:pStyle w:val="NormaleWeb"/>
        <w:jc w:val="both"/>
        <w:rPr>
          <w:rFonts w:ascii="Comic Sans MS" w:hAnsi="Comic Sans MS" w:cs="Arial"/>
          <w:i/>
          <w:iCs/>
          <w:sz w:val="32"/>
          <w:szCs w:val="32"/>
        </w:rPr>
      </w:pPr>
    </w:p>
    <w:p w:rsidR="009D3ED3" w:rsidRPr="00E81A02" w:rsidRDefault="009D3ED3" w:rsidP="00D82B7F">
      <w:pPr>
        <w:pStyle w:val="NormaleWeb"/>
        <w:jc w:val="both"/>
        <w:rPr>
          <w:rFonts w:ascii="Comic Sans MS" w:hAnsi="Comic Sans MS"/>
        </w:rPr>
      </w:pPr>
      <w:r w:rsidRPr="00E81A02">
        <w:rPr>
          <w:rFonts w:ascii="Comic Sans MS" w:hAnsi="Comic Sans MS" w:cs="Arial"/>
          <w:i/>
          <w:iCs/>
          <w:sz w:val="32"/>
          <w:szCs w:val="32"/>
        </w:rPr>
        <w:lastRenderedPageBreak/>
        <w:t>4. RISORSE UMANE</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PERSONALE DOCENTE</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 xml:space="preserve">Il personale docente è composto da dieci insegnanti </w:t>
      </w:r>
      <w:r w:rsidR="00CA6297">
        <w:rPr>
          <w:rFonts w:ascii="Comic Sans MS" w:hAnsi="Comic Sans MS" w:cs="Arial"/>
          <w:sz w:val="26"/>
          <w:szCs w:val="26"/>
        </w:rPr>
        <w:t>laiche, sei</w:t>
      </w:r>
      <w:r w:rsidRPr="00E81A02">
        <w:rPr>
          <w:rFonts w:ascii="Comic Sans MS" w:hAnsi="Comic Sans MS" w:cs="Arial"/>
          <w:sz w:val="26"/>
          <w:szCs w:val="26"/>
        </w:rPr>
        <w:t xml:space="preserve"> a tempo pieno e tre part</w:t>
      </w:r>
      <w:r w:rsidR="003D7278" w:rsidRPr="00E81A02">
        <w:rPr>
          <w:rFonts w:ascii="Comic Sans MS" w:hAnsi="Comic Sans MS" w:cs="Arial"/>
          <w:sz w:val="26"/>
          <w:szCs w:val="26"/>
        </w:rPr>
        <w:t>-</w:t>
      </w:r>
      <w:r w:rsidRPr="00E81A02">
        <w:rPr>
          <w:rFonts w:ascii="Comic Sans MS" w:hAnsi="Comic Sans MS" w:cs="Arial"/>
          <w:sz w:val="26"/>
          <w:szCs w:val="26"/>
        </w:rPr>
        <w:t xml:space="preserve"> </w:t>
      </w:r>
      <w:proofErr w:type="spellStart"/>
      <w:r w:rsidRPr="00E81A02">
        <w:rPr>
          <w:rFonts w:ascii="Comic Sans MS" w:hAnsi="Comic Sans MS" w:cs="Arial"/>
          <w:sz w:val="26"/>
          <w:szCs w:val="26"/>
        </w:rPr>
        <w:t>time</w:t>
      </w:r>
      <w:proofErr w:type="spellEnd"/>
      <w:r w:rsidRPr="00E81A02">
        <w:rPr>
          <w:rFonts w:ascii="Comic Sans MS" w:hAnsi="Comic Sans MS" w:cs="Arial"/>
          <w:sz w:val="26"/>
          <w:szCs w:val="26"/>
        </w:rPr>
        <w:t>, un</w:t>
      </w:r>
      <w:r w:rsidR="00D82B7F">
        <w:rPr>
          <w:rFonts w:ascii="Comic Sans MS" w:hAnsi="Comic Sans MS" w:cs="Arial"/>
          <w:sz w:val="26"/>
          <w:szCs w:val="26"/>
        </w:rPr>
        <w:t>a i</w:t>
      </w:r>
      <w:r w:rsidR="00CA6297">
        <w:rPr>
          <w:rFonts w:ascii="Comic Sans MS" w:hAnsi="Comic Sans MS" w:cs="Arial"/>
          <w:sz w:val="26"/>
          <w:szCs w:val="26"/>
        </w:rPr>
        <w:t>nsegnante di sostegno</w:t>
      </w:r>
      <w:r w:rsidRPr="00E81A02">
        <w:rPr>
          <w:rFonts w:ascii="Comic Sans MS" w:hAnsi="Comic Sans MS" w:cs="Arial"/>
          <w:sz w:val="26"/>
          <w:szCs w:val="26"/>
        </w:rPr>
        <w:t>,</w:t>
      </w:r>
      <w:r w:rsidR="00CA6297">
        <w:rPr>
          <w:rFonts w:ascii="Comic Sans MS" w:hAnsi="Comic Sans MS" w:cs="Arial"/>
          <w:sz w:val="26"/>
          <w:szCs w:val="26"/>
        </w:rPr>
        <w:t xml:space="preserve"> una insegnante psicomotricista</w:t>
      </w:r>
      <w:r w:rsidRPr="00E81A02">
        <w:rPr>
          <w:rFonts w:ascii="Comic Sans MS" w:hAnsi="Comic Sans MS" w:cs="Arial"/>
          <w:sz w:val="26"/>
          <w:szCs w:val="26"/>
        </w:rPr>
        <w:t xml:space="preserve"> più una coordinatrice.</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PERSONALE AUSILIARIO</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Il personale ausiliario è composto da quattro persone: una cuoca si occupa della preparazione dei pasti conformemente alla tabella dietetica approvata dall’ASL, mentre tre inservienti si occupano delle pulizie dell’a</w:t>
      </w:r>
      <w:r w:rsidR="00D82B7F">
        <w:rPr>
          <w:rFonts w:ascii="Comic Sans MS" w:hAnsi="Comic Sans MS" w:cs="Arial"/>
          <w:sz w:val="26"/>
          <w:szCs w:val="26"/>
        </w:rPr>
        <w:t xml:space="preserve">mbiente. </w:t>
      </w:r>
      <w:r w:rsidRPr="00E81A02">
        <w:rPr>
          <w:rFonts w:ascii="Comic Sans MS" w:hAnsi="Comic Sans MS" w:cs="Arial"/>
          <w:sz w:val="26"/>
          <w:szCs w:val="26"/>
        </w:rPr>
        <w:t xml:space="preserve"> </w:t>
      </w:r>
    </w:p>
    <w:p w:rsidR="009D3ED3" w:rsidRPr="00E81A02" w:rsidRDefault="009D3ED3" w:rsidP="00E81A02">
      <w:pPr>
        <w:pStyle w:val="NormaleWeb"/>
        <w:jc w:val="both"/>
        <w:rPr>
          <w:rFonts w:ascii="Comic Sans MS" w:hAnsi="Comic Sans MS"/>
        </w:rPr>
      </w:pPr>
    </w:p>
    <w:p w:rsidR="009D3ED3" w:rsidRPr="00E81A02" w:rsidRDefault="009D3ED3" w:rsidP="00E81A02">
      <w:pPr>
        <w:pStyle w:val="NormaleWeb"/>
        <w:jc w:val="both"/>
        <w:rPr>
          <w:rFonts w:ascii="Comic Sans MS" w:hAnsi="Comic Sans MS"/>
        </w:rPr>
      </w:pPr>
    </w:p>
    <w:p w:rsidR="009D3ED3" w:rsidRPr="00E81A02" w:rsidRDefault="009D3ED3" w:rsidP="00E81A02">
      <w:pPr>
        <w:pStyle w:val="NormaleWeb"/>
        <w:jc w:val="both"/>
        <w:rPr>
          <w:rFonts w:ascii="Comic Sans MS" w:hAnsi="Comic Sans MS"/>
        </w:rPr>
      </w:pPr>
      <w:r w:rsidRPr="00E81A02">
        <w:rPr>
          <w:rFonts w:ascii="Comic Sans MS" w:hAnsi="Comic Sans MS" w:cs="Arial"/>
          <w:i/>
          <w:iCs/>
          <w:sz w:val="32"/>
          <w:szCs w:val="32"/>
        </w:rPr>
        <w:t>5. CRITERI GUIDA DEL POF</w:t>
      </w:r>
    </w:p>
    <w:p w:rsidR="009D3ED3" w:rsidRPr="00E81A02" w:rsidRDefault="009D3ED3" w:rsidP="00E81A02">
      <w:pPr>
        <w:pStyle w:val="NormaleWeb"/>
        <w:numPr>
          <w:ilvl w:val="0"/>
          <w:numId w:val="5"/>
        </w:numPr>
        <w:jc w:val="both"/>
        <w:rPr>
          <w:rFonts w:ascii="Comic Sans MS" w:hAnsi="Comic Sans MS"/>
        </w:rPr>
      </w:pPr>
      <w:r w:rsidRPr="00E81A02">
        <w:rPr>
          <w:rFonts w:ascii="Comic Sans MS" w:hAnsi="Comic Sans MS" w:cs="Arial"/>
          <w:b/>
          <w:bCs/>
          <w:sz w:val="26"/>
          <w:szCs w:val="26"/>
        </w:rPr>
        <w:t>Collegialità</w:t>
      </w:r>
      <w:r w:rsidRPr="00E81A02">
        <w:rPr>
          <w:rFonts w:ascii="Comic Sans MS" w:hAnsi="Comic Sans MS" w:cs="Arial"/>
          <w:sz w:val="26"/>
          <w:szCs w:val="26"/>
        </w:rPr>
        <w:t xml:space="preserve"> e </w:t>
      </w:r>
      <w:r w:rsidRPr="00E81A02">
        <w:rPr>
          <w:rFonts w:ascii="Comic Sans MS" w:hAnsi="Comic Sans MS" w:cs="Arial"/>
          <w:b/>
          <w:bCs/>
          <w:sz w:val="26"/>
          <w:szCs w:val="26"/>
        </w:rPr>
        <w:t>corresponsabilità</w:t>
      </w:r>
      <w:r w:rsidRPr="00E81A02">
        <w:rPr>
          <w:rFonts w:ascii="Comic Sans MS" w:hAnsi="Comic Sans MS" w:cs="Arial"/>
          <w:sz w:val="26"/>
          <w:szCs w:val="26"/>
        </w:rPr>
        <w:t xml:space="preserve"> del corpo insegnanti, per far fronte alla complessità delle situazione e per una gestione condivisa dei vari progetti</w:t>
      </w:r>
    </w:p>
    <w:p w:rsidR="009D3ED3" w:rsidRPr="00E81A02" w:rsidRDefault="009D3ED3" w:rsidP="00E81A02">
      <w:pPr>
        <w:pStyle w:val="NormaleWeb"/>
        <w:numPr>
          <w:ilvl w:val="0"/>
          <w:numId w:val="5"/>
        </w:numPr>
        <w:jc w:val="both"/>
        <w:rPr>
          <w:rFonts w:ascii="Comic Sans MS" w:hAnsi="Comic Sans MS"/>
        </w:rPr>
      </w:pPr>
      <w:r w:rsidRPr="00E81A02">
        <w:rPr>
          <w:rFonts w:ascii="Comic Sans MS" w:hAnsi="Comic Sans MS" w:cs="Arial"/>
          <w:b/>
          <w:bCs/>
          <w:sz w:val="26"/>
          <w:szCs w:val="26"/>
        </w:rPr>
        <w:t>Flessibilità</w:t>
      </w:r>
      <w:r w:rsidRPr="00E81A02">
        <w:rPr>
          <w:rFonts w:ascii="Comic Sans MS" w:hAnsi="Comic Sans MS" w:cs="Arial"/>
          <w:sz w:val="26"/>
          <w:szCs w:val="26"/>
        </w:rPr>
        <w:t xml:space="preserve"> e </w:t>
      </w:r>
      <w:r w:rsidRPr="00E81A02">
        <w:rPr>
          <w:rFonts w:ascii="Comic Sans MS" w:hAnsi="Comic Sans MS" w:cs="Arial"/>
          <w:b/>
          <w:bCs/>
          <w:sz w:val="26"/>
          <w:szCs w:val="26"/>
        </w:rPr>
        <w:t>partecipazione</w:t>
      </w:r>
      <w:r w:rsidRPr="00E81A02">
        <w:rPr>
          <w:rFonts w:ascii="Comic Sans MS" w:hAnsi="Comic Sans MS" w:cs="Arial"/>
          <w:sz w:val="26"/>
          <w:szCs w:val="26"/>
        </w:rPr>
        <w:t xml:space="preserve"> per fornire risposte adeguate alle diversità dei bisogni</w:t>
      </w:r>
    </w:p>
    <w:p w:rsidR="009D3ED3" w:rsidRPr="00E81A02" w:rsidRDefault="009D3ED3" w:rsidP="00E81A02">
      <w:pPr>
        <w:pStyle w:val="NormaleWeb"/>
        <w:numPr>
          <w:ilvl w:val="0"/>
          <w:numId w:val="5"/>
        </w:numPr>
        <w:jc w:val="both"/>
        <w:rPr>
          <w:rFonts w:ascii="Comic Sans MS" w:hAnsi="Comic Sans MS"/>
        </w:rPr>
      </w:pPr>
      <w:r w:rsidRPr="00E81A02">
        <w:rPr>
          <w:rFonts w:ascii="Comic Sans MS" w:hAnsi="Comic Sans MS" w:cs="Arial"/>
          <w:b/>
          <w:bCs/>
          <w:sz w:val="26"/>
          <w:szCs w:val="26"/>
        </w:rPr>
        <w:t xml:space="preserve">Confronto </w:t>
      </w:r>
      <w:r w:rsidRPr="00E81A02">
        <w:rPr>
          <w:rFonts w:ascii="Comic Sans MS" w:hAnsi="Comic Sans MS" w:cs="Arial"/>
          <w:sz w:val="26"/>
          <w:szCs w:val="26"/>
        </w:rPr>
        <w:t xml:space="preserve">e </w:t>
      </w:r>
      <w:r w:rsidRPr="00E81A02">
        <w:rPr>
          <w:rFonts w:ascii="Comic Sans MS" w:hAnsi="Comic Sans MS" w:cs="Arial"/>
          <w:b/>
          <w:bCs/>
          <w:sz w:val="26"/>
          <w:szCs w:val="26"/>
        </w:rPr>
        <w:t>collaborazione</w:t>
      </w:r>
      <w:r w:rsidRPr="00E81A02">
        <w:rPr>
          <w:rFonts w:ascii="Comic Sans MS" w:hAnsi="Comic Sans MS" w:cs="Arial"/>
          <w:sz w:val="26"/>
          <w:szCs w:val="26"/>
        </w:rPr>
        <w:t xml:space="preserve"> tra la scuola e le istituzioni esterne per un utilizzo mirato delle diverse risorse e per garantire una coerenza progettuale alle diverse risorse</w:t>
      </w:r>
    </w:p>
    <w:p w:rsidR="009D3ED3" w:rsidRPr="00E81A02" w:rsidRDefault="009D3ED3" w:rsidP="00E81A02">
      <w:pPr>
        <w:pStyle w:val="NormaleWeb"/>
        <w:numPr>
          <w:ilvl w:val="0"/>
          <w:numId w:val="5"/>
        </w:numPr>
        <w:jc w:val="both"/>
        <w:rPr>
          <w:rFonts w:ascii="Comic Sans MS" w:hAnsi="Comic Sans MS"/>
        </w:rPr>
      </w:pPr>
      <w:r w:rsidRPr="00E81A02">
        <w:rPr>
          <w:rFonts w:ascii="Comic Sans MS" w:hAnsi="Comic Sans MS" w:cs="Arial"/>
          <w:b/>
          <w:bCs/>
          <w:sz w:val="26"/>
          <w:szCs w:val="26"/>
        </w:rPr>
        <w:t>Coinvolgimento delle famiglie</w:t>
      </w:r>
      <w:r w:rsidRPr="00E81A02">
        <w:rPr>
          <w:rFonts w:ascii="Comic Sans MS" w:hAnsi="Comic Sans MS" w:cs="Arial"/>
          <w:sz w:val="26"/>
          <w:szCs w:val="26"/>
        </w:rPr>
        <w:t xml:space="preserve"> sul piano dell’informazione e della formazione</w:t>
      </w:r>
    </w:p>
    <w:p w:rsidR="009D3ED3" w:rsidRPr="00E81A02" w:rsidRDefault="009D3ED3" w:rsidP="00E81A02">
      <w:pPr>
        <w:pStyle w:val="NormaleWeb"/>
        <w:numPr>
          <w:ilvl w:val="0"/>
          <w:numId w:val="5"/>
        </w:numPr>
        <w:jc w:val="both"/>
        <w:rPr>
          <w:rFonts w:ascii="Comic Sans MS" w:hAnsi="Comic Sans MS"/>
        </w:rPr>
      </w:pPr>
      <w:r w:rsidRPr="00E81A02">
        <w:rPr>
          <w:rFonts w:ascii="Comic Sans MS" w:hAnsi="Comic Sans MS" w:cs="Arial"/>
          <w:b/>
          <w:bCs/>
          <w:sz w:val="26"/>
          <w:szCs w:val="26"/>
        </w:rPr>
        <w:t>Formazione in servizio</w:t>
      </w:r>
      <w:r w:rsidRPr="00E81A02">
        <w:rPr>
          <w:rFonts w:ascii="Comic Sans MS" w:hAnsi="Comic Sans MS" w:cs="Arial"/>
          <w:sz w:val="26"/>
          <w:szCs w:val="26"/>
        </w:rPr>
        <w:t xml:space="preserve"> a sostegno dell’innovazione </w:t>
      </w:r>
    </w:p>
    <w:p w:rsidR="009D3ED3" w:rsidRPr="00E81A02" w:rsidRDefault="009D3ED3" w:rsidP="00E81A02">
      <w:pPr>
        <w:pStyle w:val="NormaleWeb"/>
        <w:numPr>
          <w:ilvl w:val="0"/>
          <w:numId w:val="5"/>
        </w:numPr>
        <w:jc w:val="both"/>
        <w:rPr>
          <w:rFonts w:ascii="Comic Sans MS" w:hAnsi="Comic Sans MS"/>
        </w:rPr>
      </w:pPr>
      <w:r w:rsidRPr="00E81A02">
        <w:rPr>
          <w:rFonts w:ascii="Comic Sans MS" w:hAnsi="Comic Sans MS" w:cs="Arial"/>
          <w:b/>
          <w:bCs/>
          <w:sz w:val="26"/>
          <w:szCs w:val="26"/>
        </w:rPr>
        <w:t>Verificabilità</w:t>
      </w:r>
      <w:r w:rsidRPr="00E81A02">
        <w:rPr>
          <w:rFonts w:ascii="Comic Sans MS" w:hAnsi="Comic Sans MS" w:cs="Arial"/>
          <w:sz w:val="26"/>
          <w:szCs w:val="26"/>
        </w:rPr>
        <w:t>, con l’individuazione di modalità e tempi per la verifica</w:t>
      </w:r>
    </w:p>
    <w:p w:rsidR="009D3ED3" w:rsidRPr="00E81A02" w:rsidRDefault="009D3ED3" w:rsidP="00E81A02">
      <w:pPr>
        <w:pStyle w:val="NormaleWeb"/>
        <w:numPr>
          <w:ilvl w:val="0"/>
          <w:numId w:val="5"/>
        </w:numPr>
        <w:jc w:val="both"/>
        <w:rPr>
          <w:rFonts w:ascii="Comic Sans MS" w:hAnsi="Comic Sans MS"/>
        </w:rPr>
      </w:pPr>
      <w:r w:rsidRPr="00E81A02">
        <w:rPr>
          <w:rFonts w:ascii="Comic Sans MS" w:hAnsi="Comic Sans MS" w:cs="Arial"/>
          <w:b/>
          <w:bCs/>
          <w:sz w:val="26"/>
          <w:szCs w:val="26"/>
        </w:rPr>
        <w:t>Accoglienza della diversità</w:t>
      </w:r>
    </w:p>
    <w:p w:rsidR="009D3ED3" w:rsidRPr="00E81A02" w:rsidRDefault="009D3ED3" w:rsidP="00E81A02">
      <w:pPr>
        <w:pStyle w:val="NormaleWeb"/>
        <w:numPr>
          <w:ilvl w:val="0"/>
          <w:numId w:val="5"/>
        </w:numPr>
        <w:jc w:val="both"/>
        <w:rPr>
          <w:rFonts w:ascii="Comic Sans MS" w:hAnsi="Comic Sans MS"/>
        </w:rPr>
      </w:pPr>
      <w:r w:rsidRPr="00E81A02">
        <w:rPr>
          <w:rFonts w:ascii="Comic Sans MS" w:hAnsi="Comic Sans MS" w:cs="Arial"/>
          <w:b/>
          <w:bCs/>
          <w:sz w:val="26"/>
          <w:szCs w:val="26"/>
        </w:rPr>
        <w:t>Continuità educativa</w:t>
      </w:r>
    </w:p>
    <w:p w:rsidR="009D3ED3" w:rsidRPr="00E81A02" w:rsidRDefault="009D3ED3" w:rsidP="00E81A02">
      <w:pPr>
        <w:pStyle w:val="NormaleWeb"/>
        <w:jc w:val="both"/>
        <w:rPr>
          <w:rFonts w:ascii="Comic Sans MS" w:hAnsi="Comic Sans MS"/>
        </w:rPr>
      </w:pPr>
    </w:p>
    <w:p w:rsidR="009D3ED3" w:rsidRPr="00E81A02" w:rsidRDefault="009D3ED3" w:rsidP="00E81A02">
      <w:pPr>
        <w:pStyle w:val="NormaleWeb"/>
        <w:jc w:val="both"/>
        <w:rPr>
          <w:rFonts w:ascii="Comic Sans MS" w:hAnsi="Comic Sans MS"/>
        </w:rPr>
      </w:pPr>
    </w:p>
    <w:p w:rsidR="009D3ED3" w:rsidRPr="00E81A02" w:rsidRDefault="009D3ED3" w:rsidP="00E81A02">
      <w:pPr>
        <w:pStyle w:val="NormaleWeb"/>
        <w:jc w:val="both"/>
        <w:rPr>
          <w:rFonts w:ascii="Comic Sans MS" w:hAnsi="Comic Sans MS"/>
        </w:rPr>
      </w:pPr>
    </w:p>
    <w:p w:rsidR="009D3ED3" w:rsidRPr="00E81A02" w:rsidRDefault="009D3ED3" w:rsidP="00E81A02">
      <w:pPr>
        <w:pStyle w:val="NormaleWeb"/>
        <w:jc w:val="both"/>
        <w:rPr>
          <w:rFonts w:ascii="Comic Sans MS" w:hAnsi="Comic Sans MS"/>
        </w:rPr>
      </w:pPr>
    </w:p>
    <w:p w:rsidR="009D3ED3" w:rsidRPr="00E81A02" w:rsidRDefault="009D3ED3" w:rsidP="00E81A02">
      <w:pPr>
        <w:pStyle w:val="NormaleWeb"/>
        <w:jc w:val="both"/>
        <w:rPr>
          <w:rFonts w:ascii="Comic Sans MS" w:hAnsi="Comic Sans MS"/>
        </w:rPr>
      </w:pPr>
    </w:p>
    <w:p w:rsidR="009D3ED3" w:rsidRPr="00E81A02" w:rsidRDefault="009D3ED3" w:rsidP="00E81A02">
      <w:pPr>
        <w:pStyle w:val="NormaleWeb"/>
        <w:jc w:val="both"/>
        <w:rPr>
          <w:rFonts w:ascii="Comic Sans MS" w:hAnsi="Comic Sans MS"/>
        </w:rPr>
      </w:pPr>
    </w:p>
    <w:p w:rsidR="009D3ED3" w:rsidRPr="00E81A02" w:rsidRDefault="009D3ED3" w:rsidP="00E81A02">
      <w:pPr>
        <w:pStyle w:val="NormaleWeb"/>
        <w:jc w:val="both"/>
        <w:rPr>
          <w:rFonts w:ascii="Comic Sans MS" w:hAnsi="Comic Sans MS"/>
        </w:rPr>
      </w:pPr>
      <w:r w:rsidRPr="00E81A02">
        <w:rPr>
          <w:rFonts w:ascii="Comic Sans MS" w:hAnsi="Comic Sans MS" w:cs="Arial"/>
          <w:i/>
          <w:iCs/>
          <w:sz w:val="32"/>
          <w:szCs w:val="32"/>
        </w:rPr>
        <w:t>6. PRINCIPI ISPIRATORI DEL SERVIZIO SCOLASTICO</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La scuola dell’infanzia «Sacra Famiglia» considera i principi ispiratori della costituzione come riferimenti di valore nell’assolvimento del compito ad essa affidato</w:t>
      </w:r>
    </w:p>
    <w:p w:rsidR="009D3ED3" w:rsidRPr="00E81A02" w:rsidRDefault="009D3ED3" w:rsidP="00E81A02">
      <w:pPr>
        <w:pStyle w:val="NormaleWeb"/>
        <w:numPr>
          <w:ilvl w:val="0"/>
          <w:numId w:val="6"/>
        </w:numPr>
        <w:jc w:val="both"/>
        <w:rPr>
          <w:rFonts w:ascii="Comic Sans MS" w:hAnsi="Comic Sans MS"/>
        </w:rPr>
      </w:pPr>
      <w:r w:rsidRPr="00E81A02">
        <w:rPr>
          <w:rFonts w:ascii="Comic Sans MS" w:hAnsi="Comic Sans MS" w:cs="Arial"/>
          <w:sz w:val="26"/>
          <w:szCs w:val="26"/>
        </w:rPr>
        <w:t>UGUAGLIANZA: la scuola evita nell’erogazione del servizio scolastico ogni discriminazione riguardante sesso, razza, etnia, lingua, religione, opinioni politiche, condizioni psicofisiche e socioeconomiche. I genitori dei bambini si impegnano a rispettare lo spirito della scuola cattolica e a favorire le iniziative di natura religiosa.</w:t>
      </w:r>
    </w:p>
    <w:p w:rsidR="009D3ED3" w:rsidRPr="00E81A02" w:rsidRDefault="009D3ED3" w:rsidP="00E81A02">
      <w:pPr>
        <w:pStyle w:val="NormaleWeb"/>
        <w:numPr>
          <w:ilvl w:val="0"/>
          <w:numId w:val="6"/>
        </w:numPr>
        <w:jc w:val="both"/>
        <w:rPr>
          <w:rFonts w:ascii="Comic Sans MS" w:hAnsi="Comic Sans MS"/>
        </w:rPr>
      </w:pPr>
      <w:r w:rsidRPr="00E81A02">
        <w:rPr>
          <w:rFonts w:ascii="Comic Sans MS" w:hAnsi="Comic Sans MS" w:cs="Arial"/>
          <w:sz w:val="26"/>
          <w:szCs w:val="26"/>
        </w:rPr>
        <w:t>EDUCAZIONE ALLA CIVILE CONVIVENZA DEMOCRATICA</w:t>
      </w:r>
    </w:p>
    <w:p w:rsidR="009D3ED3" w:rsidRPr="00E81A02" w:rsidRDefault="009D3ED3" w:rsidP="00E81A02">
      <w:pPr>
        <w:pStyle w:val="NormaleWeb"/>
        <w:numPr>
          <w:ilvl w:val="0"/>
          <w:numId w:val="6"/>
        </w:numPr>
        <w:jc w:val="both"/>
        <w:rPr>
          <w:rFonts w:ascii="Comic Sans MS" w:hAnsi="Comic Sans MS"/>
        </w:rPr>
      </w:pPr>
      <w:r w:rsidRPr="00E81A02">
        <w:rPr>
          <w:rFonts w:ascii="Comic Sans MS" w:hAnsi="Comic Sans MS" w:cs="Arial"/>
          <w:sz w:val="26"/>
          <w:szCs w:val="26"/>
        </w:rPr>
        <w:t>IMPARZIALITÀ E REGOLARITÀ DEL SERVIZIO: la scuola dell’infanzia di ispirazione cristiana garantisce che tutto il personale operante nella scuola a vario titolo orienti i propri comportamenti, nei confronti dei bambini e delle famiglie, a criteri di obiettività ed equità. La scuola si impegna ad adottare le misure atte ad evitare ogni disagio possibile, assicurando la regolarità e la continuità del servizio e delle attività educative nel rispetto del contratto di lavoro del personale.</w:t>
      </w:r>
    </w:p>
    <w:p w:rsidR="009D3ED3" w:rsidRPr="00E81A02" w:rsidRDefault="009D3ED3" w:rsidP="00E81A02">
      <w:pPr>
        <w:pStyle w:val="NormaleWeb"/>
        <w:numPr>
          <w:ilvl w:val="0"/>
          <w:numId w:val="6"/>
        </w:numPr>
        <w:jc w:val="both"/>
        <w:rPr>
          <w:rFonts w:ascii="Comic Sans MS" w:hAnsi="Comic Sans MS"/>
        </w:rPr>
      </w:pPr>
      <w:r w:rsidRPr="00E81A02">
        <w:rPr>
          <w:rFonts w:ascii="Comic Sans MS" w:hAnsi="Comic Sans MS" w:cs="Arial"/>
          <w:sz w:val="26"/>
          <w:szCs w:val="26"/>
        </w:rPr>
        <w:t>ACCOGLIENZA ED INTEGRAZIONE: la scuola si impegna, con gli atteggiamenti propri dello spirito cattolico cristiano, a favorire l’accoglienza di genitori e bambini, l’inserimento e l’integrazione di questi ultimi, con particolare riguardo agli anni ponte ed alle situazioni di rilevante necessità.</w:t>
      </w:r>
      <w:r w:rsidRPr="00E81A02">
        <w:rPr>
          <w:rFonts w:ascii="Comic Sans MS" w:hAnsi="Comic Sans MS" w:cs="Arial"/>
          <w:sz w:val="27"/>
          <w:szCs w:val="27"/>
        </w:rPr>
        <w:t xml:space="preserve"> </w:t>
      </w:r>
      <w:r w:rsidRPr="00E81A02">
        <w:rPr>
          <w:rFonts w:ascii="Comic Sans MS" w:hAnsi="Comic Sans MS" w:cs="Arial"/>
          <w:sz w:val="26"/>
          <w:szCs w:val="26"/>
        </w:rPr>
        <w:t xml:space="preserve">Ai bambini handicappati è garantito il diritto all’educazione nelle sezioni comuni della scuola dell’infanzia ai sensi ed in conformità agli artt. 312 e segg. del D. </w:t>
      </w:r>
      <w:proofErr w:type="spellStart"/>
      <w:r w:rsidRPr="00E81A02">
        <w:rPr>
          <w:rFonts w:ascii="Comic Sans MS" w:hAnsi="Comic Sans MS" w:cs="Arial"/>
          <w:sz w:val="26"/>
          <w:szCs w:val="26"/>
        </w:rPr>
        <w:t>Lgs</w:t>
      </w:r>
      <w:proofErr w:type="spellEnd"/>
      <w:r w:rsidRPr="00E81A02">
        <w:rPr>
          <w:rFonts w:ascii="Comic Sans MS" w:hAnsi="Comic Sans MS" w:cs="Arial"/>
          <w:sz w:val="26"/>
          <w:szCs w:val="26"/>
        </w:rPr>
        <w:t xml:space="preserve">. </w:t>
      </w:r>
      <w:proofErr w:type="spellStart"/>
      <w:r w:rsidRPr="00E81A02">
        <w:rPr>
          <w:rFonts w:ascii="Comic Sans MS" w:hAnsi="Comic Sans MS" w:cs="Arial"/>
          <w:sz w:val="26"/>
          <w:szCs w:val="26"/>
        </w:rPr>
        <w:t>n°</w:t>
      </w:r>
      <w:proofErr w:type="spellEnd"/>
      <w:r w:rsidRPr="00E81A02">
        <w:rPr>
          <w:rFonts w:ascii="Comic Sans MS" w:hAnsi="Comic Sans MS" w:cs="Arial"/>
          <w:sz w:val="26"/>
          <w:szCs w:val="26"/>
        </w:rPr>
        <w:t xml:space="preserve"> 297/94 che si richiamano a loro volta </w:t>
      </w:r>
      <w:proofErr w:type="spellStart"/>
      <w:r w:rsidRPr="00E81A02">
        <w:rPr>
          <w:rFonts w:ascii="Comic Sans MS" w:hAnsi="Comic Sans MS" w:cs="Arial"/>
          <w:sz w:val="26"/>
          <w:szCs w:val="26"/>
        </w:rPr>
        <w:t>dlla</w:t>
      </w:r>
      <w:proofErr w:type="spellEnd"/>
      <w:r w:rsidRPr="00E81A02">
        <w:rPr>
          <w:rFonts w:ascii="Comic Sans MS" w:hAnsi="Comic Sans MS" w:cs="Arial"/>
          <w:sz w:val="26"/>
          <w:szCs w:val="26"/>
        </w:rPr>
        <w:t xml:space="preserve"> Legge Quadro 5 febbraio 1992 </w:t>
      </w:r>
      <w:proofErr w:type="spellStart"/>
      <w:r w:rsidRPr="00E81A02">
        <w:rPr>
          <w:rFonts w:ascii="Comic Sans MS" w:hAnsi="Comic Sans MS" w:cs="Arial"/>
          <w:sz w:val="26"/>
          <w:szCs w:val="26"/>
        </w:rPr>
        <w:t>n°</w:t>
      </w:r>
      <w:proofErr w:type="spellEnd"/>
      <w:r w:rsidRPr="00E81A02">
        <w:rPr>
          <w:rFonts w:ascii="Comic Sans MS" w:hAnsi="Comic Sans MS" w:cs="Arial"/>
          <w:sz w:val="26"/>
          <w:szCs w:val="26"/>
        </w:rPr>
        <w:t xml:space="preserve"> 104, che disciplina, più in generale, l’assistenza, l’integrazione sociale e i diritti delle persone handicappate.</w:t>
      </w:r>
    </w:p>
    <w:p w:rsidR="009D3ED3" w:rsidRPr="00E81A02" w:rsidRDefault="009D3ED3" w:rsidP="00E81A02">
      <w:pPr>
        <w:pStyle w:val="NormaleWeb"/>
        <w:numPr>
          <w:ilvl w:val="0"/>
          <w:numId w:val="6"/>
        </w:numPr>
        <w:jc w:val="both"/>
        <w:rPr>
          <w:rFonts w:ascii="Comic Sans MS" w:hAnsi="Comic Sans MS"/>
        </w:rPr>
      </w:pPr>
      <w:r w:rsidRPr="00E81A02">
        <w:rPr>
          <w:rFonts w:ascii="Comic Sans MS" w:hAnsi="Comic Sans MS" w:cs="Arial"/>
          <w:sz w:val="26"/>
          <w:szCs w:val="26"/>
        </w:rPr>
        <w:t xml:space="preserve">EDUCAZIONE ALLA PARTECIPAZIONE: nella scuola viene garantita e favorita la partecipazione delle famiglie per la realizzazione della comunità educativa, attraverso modalità di raccordo, confronto e collaborazione attivate di volta in volta secondo le tradizioni e le necessità. La famiglia, come prima istituzione educativa, dialoga con la scuola e con essa collabora per favorire la crescita del bambino impegnato nello </w:t>
      </w:r>
    </w:p>
    <w:p w:rsidR="009D3ED3" w:rsidRPr="00E81A02" w:rsidRDefault="009D3ED3" w:rsidP="00E81A02">
      <w:pPr>
        <w:pStyle w:val="NormaleWeb"/>
        <w:numPr>
          <w:ilvl w:val="0"/>
          <w:numId w:val="7"/>
        </w:numPr>
        <w:jc w:val="both"/>
        <w:rPr>
          <w:rFonts w:ascii="Comic Sans MS" w:hAnsi="Comic Sans MS"/>
        </w:rPr>
      </w:pPr>
      <w:r w:rsidRPr="00E81A02">
        <w:rPr>
          <w:rFonts w:ascii="Comic Sans MS" w:hAnsi="Comic Sans MS" w:cs="Arial"/>
          <w:i/>
          <w:iCs/>
          <w:sz w:val="26"/>
          <w:szCs w:val="26"/>
        </w:rPr>
        <w:lastRenderedPageBreak/>
        <w:t>sviluppo dell’identità</w:t>
      </w:r>
      <w:r w:rsidRPr="00E81A02">
        <w:rPr>
          <w:rFonts w:ascii="Comic Sans MS" w:hAnsi="Comic Sans MS" w:cs="Arial"/>
          <w:sz w:val="26"/>
          <w:szCs w:val="26"/>
        </w:rPr>
        <w:t xml:space="preserve"> (atteggiamenti di sicurezza, stima di sé, fiducia, motivazione alla curiosità, vissuto affettivo equilibrato e positivo, identità personale e culturale connessa alle differenze tra i sessi e alla comprensione di altre culture)</w:t>
      </w:r>
    </w:p>
    <w:p w:rsidR="009D3ED3" w:rsidRPr="00E81A02" w:rsidRDefault="009D3ED3" w:rsidP="00E81A02">
      <w:pPr>
        <w:pStyle w:val="NormaleWeb"/>
        <w:numPr>
          <w:ilvl w:val="0"/>
          <w:numId w:val="7"/>
        </w:numPr>
        <w:jc w:val="both"/>
        <w:rPr>
          <w:rFonts w:ascii="Comic Sans MS" w:hAnsi="Comic Sans MS"/>
        </w:rPr>
      </w:pPr>
      <w:r w:rsidRPr="00E81A02">
        <w:rPr>
          <w:rFonts w:ascii="Comic Sans MS" w:hAnsi="Comic Sans MS" w:cs="Arial"/>
          <w:i/>
          <w:iCs/>
          <w:sz w:val="26"/>
          <w:szCs w:val="26"/>
        </w:rPr>
        <w:t>sviluppo dell’autonomia</w:t>
      </w:r>
      <w:r w:rsidRPr="00E81A02">
        <w:rPr>
          <w:rFonts w:ascii="Comic Sans MS" w:hAnsi="Comic Sans MS" w:cs="Arial"/>
          <w:sz w:val="26"/>
          <w:szCs w:val="26"/>
        </w:rPr>
        <w:t xml:space="preserve"> (capacità di orientarsi, di fare scelte autonome, scoperte ed interiorizzare i valori, libertà di pensiero)</w:t>
      </w:r>
    </w:p>
    <w:p w:rsidR="009D3ED3" w:rsidRPr="00E81A02" w:rsidRDefault="009D3ED3" w:rsidP="00E81A02">
      <w:pPr>
        <w:pStyle w:val="NormaleWeb"/>
        <w:numPr>
          <w:ilvl w:val="0"/>
          <w:numId w:val="7"/>
        </w:numPr>
        <w:jc w:val="both"/>
        <w:rPr>
          <w:rFonts w:ascii="Comic Sans MS" w:hAnsi="Comic Sans MS"/>
        </w:rPr>
      </w:pPr>
      <w:r w:rsidRPr="00E81A02">
        <w:rPr>
          <w:rFonts w:ascii="Comic Sans MS" w:hAnsi="Comic Sans MS" w:cs="Arial"/>
          <w:i/>
          <w:iCs/>
          <w:sz w:val="26"/>
          <w:szCs w:val="26"/>
        </w:rPr>
        <w:t>sviluppo della competenza</w:t>
      </w:r>
      <w:r w:rsidRPr="00E81A02">
        <w:rPr>
          <w:rFonts w:ascii="Comic Sans MS" w:hAnsi="Comic Sans MS" w:cs="Arial"/>
          <w:sz w:val="26"/>
          <w:szCs w:val="26"/>
        </w:rPr>
        <w:t xml:space="preserve"> (consolidamento di abilità sensoriali, percettive, motorie, linguistiche e intellettive, produzioni ed interpretazioni di messaggi, sviluppo di capacità cognitive e valorizzazione di intuizioni, immaginazione, intelligenza creativa)</w:t>
      </w:r>
    </w:p>
    <w:p w:rsidR="009D3ED3" w:rsidRPr="00E81A02" w:rsidRDefault="009D3ED3" w:rsidP="00E81A02">
      <w:pPr>
        <w:pStyle w:val="NormaleWeb"/>
        <w:numPr>
          <w:ilvl w:val="0"/>
          <w:numId w:val="7"/>
        </w:numPr>
        <w:jc w:val="both"/>
        <w:rPr>
          <w:rFonts w:ascii="Comic Sans MS" w:hAnsi="Comic Sans MS"/>
        </w:rPr>
      </w:pPr>
      <w:r w:rsidRPr="00E81A02">
        <w:rPr>
          <w:rFonts w:ascii="Comic Sans MS" w:hAnsi="Comic Sans MS" w:cs="Arial"/>
          <w:i/>
          <w:iCs/>
          <w:sz w:val="26"/>
          <w:szCs w:val="26"/>
        </w:rPr>
        <w:t>sviluppo dei valori della cittadinanza e della costituzione</w:t>
      </w:r>
    </w:p>
    <w:p w:rsidR="009D3ED3" w:rsidRPr="00E81A02" w:rsidRDefault="009D3ED3" w:rsidP="00E81A02">
      <w:pPr>
        <w:pStyle w:val="NormaleWeb"/>
        <w:numPr>
          <w:ilvl w:val="0"/>
          <w:numId w:val="8"/>
        </w:numPr>
        <w:jc w:val="both"/>
        <w:rPr>
          <w:rFonts w:ascii="Comic Sans MS" w:hAnsi="Comic Sans MS"/>
        </w:rPr>
      </w:pPr>
      <w:r w:rsidRPr="00E81A02">
        <w:rPr>
          <w:rFonts w:ascii="Comic Sans MS" w:hAnsi="Comic Sans MS" w:cs="Arial"/>
          <w:sz w:val="26"/>
          <w:szCs w:val="26"/>
        </w:rPr>
        <w:t xml:space="preserve">LIBERTÀ </w:t>
      </w:r>
      <w:proofErr w:type="spellStart"/>
      <w:r w:rsidRPr="00E81A02">
        <w:rPr>
          <w:rFonts w:ascii="Comic Sans MS" w:hAnsi="Comic Sans MS" w:cs="Arial"/>
          <w:sz w:val="26"/>
          <w:szCs w:val="26"/>
        </w:rPr>
        <w:t>DI</w:t>
      </w:r>
      <w:proofErr w:type="spellEnd"/>
      <w:r w:rsidRPr="00E81A02">
        <w:rPr>
          <w:rFonts w:ascii="Comic Sans MS" w:hAnsi="Comic Sans MS" w:cs="Arial"/>
          <w:sz w:val="26"/>
          <w:szCs w:val="26"/>
        </w:rPr>
        <w:t xml:space="preserve"> INSEGNAMENTO: la programmazione assicura il rispetto della libertà di insegnamento delle educatrici e garantisce la formazione del bambino, stimolando le potenzialità evolutive e contribuendo allo sviluppo armonico della sua personalità nelle diverse unità di apprendimento, considerando le capa</w:t>
      </w:r>
      <w:r w:rsidR="00713C04" w:rsidRPr="00E81A02">
        <w:rPr>
          <w:rFonts w:ascii="Comic Sans MS" w:hAnsi="Comic Sans MS" w:cs="Arial"/>
          <w:sz w:val="26"/>
          <w:szCs w:val="26"/>
        </w:rPr>
        <w:t>cità complessive di og</w:t>
      </w:r>
      <w:r w:rsidRPr="00E81A02">
        <w:rPr>
          <w:rFonts w:ascii="Comic Sans MS" w:hAnsi="Comic Sans MS" w:cs="Arial"/>
          <w:sz w:val="26"/>
          <w:szCs w:val="26"/>
        </w:rPr>
        <w:t xml:space="preserve">ni bambino e le teorie pedagogiche e le pratiche didattiche più adatte a trasformarle in competenze, rendendo conto alle famiglie delle scelte fatte, mettendole nella condizione di conoscerle e condividerle. </w:t>
      </w:r>
    </w:p>
    <w:p w:rsidR="009D3ED3" w:rsidRPr="00E81A02" w:rsidRDefault="009D3ED3" w:rsidP="00E81A02">
      <w:pPr>
        <w:pStyle w:val="NormaleWeb"/>
        <w:numPr>
          <w:ilvl w:val="0"/>
          <w:numId w:val="8"/>
        </w:numPr>
        <w:jc w:val="both"/>
        <w:rPr>
          <w:rFonts w:ascii="Comic Sans MS" w:hAnsi="Comic Sans MS"/>
        </w:rPr>
      </w:pPr>
      <w:r w:rsidRPr="00E81A02">
        <w:rPr>
          <w:rFonts w:ascii="Comic Sans MS" w:hAnsi="Comic Sans MS" w:cs="Arial"/>
          <w:sz w:val="26"/>
          <w:szCs w:val="26"/>
        </w:rPr>
        <w:t>AGGIORNAMENTO DELLE INSEGNANTI: le insegnanti partecipano ai corsi organizzati dalla FISM ed ai corsi promossi dalla locale ASL, e ad altri incontri organizzati dall’istituto.</w:t>
      </w:r>
    </w:p>
    <w:p w:rsidR="009D3ED3" w:rsidRPr="00E81A02" w:rsidRDefault="009D3ED3" w:rsidP="00E81A02">
      <w:pPr>
        <w:pStyle w:val="NormaleWeb"/>
        <w:jc w:val="both"/>
        <w:rPr>
          <w:rFonts w:ascii="Comic Sans MS" w:hAnsi="Comic Sans MS"/>
        </w:rPr>
      </w:pPr>
    </w:p>
    <w:p w:rsidR="009D3ED3" w:rsidRPr="00E81A02" w:rsidRDefault="009D3ED3" w:rsidP="00E81A02">
      <w:pPr>
        <w:pStyle w:val="NormaleWeb"/>
        <w:jc w:val="both"/>
        <w:rPr>
          <w:rFonts w:ascii="Comic Sans MS" w:hAnsi="Comic Sans MS"/>
        </w:rPr>
      </w:pPr>
    </w:p>
    <w:p w:rsidR="009D3ED3" w:rsidRPr="00E81A02" w:rsidRDefault="009D3ED3" w:rsidP="00E81A02">
      <w:pPr>
        <w:pStyle w:val="NormaleWeb"/>
        <w:jc w:val="both"/>
        <w:rPr>
          <w:rFonts w:ascii="Comic Sans MS" w:hAnsi="Comic Sans MS"/>
        </w:rPr>
      </w:pPr>
    </w:p>
    <w:p w:rsidR="009D3ED3" w:rsidRPr="00E81A02" w:rsidRDefault="009D3ED3" w:rsidP="00E81A02">
      <w:pPr>
        <w:pStyle w:val="NormaleWeb"/>
        <w:jc w:val="both"/>
        <w:rPr>
          <w:rFonts w:ascii="Comic Sans MS" w:hAnsi="Comic Sans MS"/>
        </w:rPr>
      </w:pPr>
    </w:p>
    <w:p w:rsidR="009D3ED3" w:rsidRPr="00E81A02" w:rsidRDefault="009D3ED3" w:rsidP="00E81A02">
      <w:pPr>
        <w:pStyle w:val="NormaleWeb"/>
        <w:jc w:val="both"/>
        <w:rPr>
          <w:rFonts w:ascii="Comic Sans MS" w:hAnsi="Comic Sans MS"/>
        </w:rPr>
      </w:pPr>
    </w:p>
    <w:p w:rsidR="009D3ED3" w:rsidRPr="00E81A02" w:rsidRDefault="009D3ED3" w:rsidP="00E81A02">
      <w:pPr>
        <w:pStyle w:val="NormaleWeb"/>
        <w:jc w:val="both"/>
        <w:rPr>
          <w:rFonts w:ascii="Comic Sans MS" w:hAnsi="Comic Sans MS"/>
        </w:rPr>
      </w:pPr>
    </w:p>
    <w:p w:rsidR="009D3ED3" w:rsidRPr="00E81A02" w:rsidRDefault="009D3ED3" w:rsidP="00E81A02">
      <w:pPr>
        <w:pStyle w:val="NormaleWeb"/>
        <w:jc w:val="both"/>
        <w:rPr>
          <w:rFonts w:ascii="Comic Sans MS" w:hAnsi="Comic Sans MS"/>
        </w:rPr>
      </w:pPr>
    </w:p>
    <w:p w:rsidR="009D3ED3" w:rsidRPr="00E81A02" w:rsidRDefault="009D3ED3" w:rsidP="00E81A02">
      <w:pPr>
        <w:pStyle w:val="NormaleWeb"/>
        <w:jc w:val="both"/>
        <w:rPr>
          <w:rFonts w:ascii="Comic Sans MS" w:hAnsi="Comic Sans MS"/>
        </w:rPr>
      </w:pPr>
    </w:p>
    <w:p w:rsidR="009D3ED3" w:rsidRPr="00E81A02" w:rsidRDefault="009D3ED3" w:rsidP="00E81A02">
      <w:pPr>
        <w:pStyle w:val="NormaleWeb"/>
        <w:jc w:val="both"/>
        <w:rPr>
          <w:rFonts w:ascii="Comic Sans MS" w:hAnsi="Comic Sans MS"/>
        </w:rPr>
      </w:pPr>
    </w:p>
    <w:p w:rsidR="009D3ED3" w:rsidRPr="00E81A02" w:rsidRDefault="009D3ED3" w:rsidP="00E81A02">
      <w:pPr>
        <w:pStyle w:val="NormaleWeb"/>
        <w:jc w:val="both"/>
        <w:rPr>
          <w:rFonts w:ascii="Comic Sans MS" w:hAnsi="Comic Sans MS"/>
        </w:rPr>
      </w:pPr>
      <w:r w:rsidRPr="00E81A02">
        <w:rPr>
          <w:rFonts w:ascii="Comic Sans MS" w:hAnsi="Comic Sans MS" w:cs="Arial"/>
          <w:i/>
          <w:iCs/>
          <w:sz w:val="32"/>
          <w:szCs w:val="32"/>
        </w:rPr>
        <w:lastRenderedPageBreak/>
        <w:t>7. CALENDARIO</w:t>
      </w:r>
    </w:p>
    <w:p w:rsidR="009D3ED3" w:rsidRDefault="009D3ED3" w:rsidP="00E81A02">
      <w:pPr>
        <w:pStyle w:val="NormaleWeb"/>
        <w:jc w:val="both"/>
        <w:rPr>
          <w:rFonts w:ascii="Comic Sans MS" w:hAnsi="Comic Sans MS" w:cs="Arial"/>
          <w:sz w:val="26"/>
          <w:szCs w:val="26"/>
        </w:rPr>
      </w:pPr>
      <w:r w:rsidRPr="00E81A02">
        <w:rPr>
          <w:rFonts w:ascii="Comic Sans MS" w:hAnsi="Comic Sans MS" w:cs="Arial"/>
          <w:sz w:val="26"/>
          <w:szCs w:val="26"/>
        </w:rPr>
        <w:t>Sulla base del calen</w:t>
      </w:r>
      <w:r w:rsidR="00D82B7F">
        <w:rPr>
          <w:rFonts w:ascii="Comic Sans MS" w:hAnsi="Comic Sans MS" w:cs="Arial"/>
          <w:sz w:val="26"/>
          <w:szCs w:val="26"/>
        </w:rPr>
        <w:t xml:space="preserve">dario regionale, </w:t>
      </w:r>
      <w:r w:rsidRPr="00E81A02">
        <w:rPr>
          <w:rFonts w:ascii="Comic Sans MS" w:hAnsi="Comic Sans MS" w:cs="Arial"/>
          <w:sz w:val="26"/>
          <w:szCs w:val="26"/>
        </w:rPr>
        <w:t xml:space="preserve"> le attività edu</w:t>
      </w:r>
      <w:r w:rsidR="00D82B7F">
        <w:rPr>
          <w:rFonts w:ascii="Comic Sans MS" w:hAnsi="Comic Sans MS" w:cs="Arial"/>
          <w:sz w:val="26"/>
          <w:szCs w:val="26"/>
        </w:rPr>
        <w:t>cative hanno inizio il giorno 15 settembre 2014 ed hanno termine il 30</w:t>
      </w:r>
      <w:r w:rsidRPr="00E81A02">
        <w:rPr>
          <w:rFonts w:ascii="Comic Sans MS" w:hAnsi="Comic Sans MS" w:cs="Arial"/>
          <w:sz w:val="26"/>
          <w:szCs w:val="26"/>
        </w:rPr>
        <w:t xml:space="preserve"> giugno 201</w:t>
      </w:r>
      <w:r w:rsidR="00D82B7F">
        <w:rPr>
          <w:rFonts w:ascii="Comic Sans MS" w:hAnsi="Comic Sans MS" w:cs="Arial"/>
          <w:sz w:val="26"/>
          <w:szCs w:val="26"/>
        </w:rPr>
        <w:t>5</w:t>
      </w:r>
    </w:p>
    <w:p w:rsidR="00CD02FE" w:rsidRPr="00E81A02" w:rsidRDefault="00CD02FE" w:rsidP="00E81A02">
      <w:pPr>
        <w:pStyle w:val="NormaleWeb"/>
        <w:jc w:val="both"/>
        <w:rPr>
          <w:rFonts w:ascii="Comic Sans MS" w:hAnsi="Comic Sans MS"/>
        </w:rPr>
      </w:pPr>
      <w:r>
        <w:rPr>
          <w:rFonts w:ascii="Comic Sans MS" w:hAnsi="Comic Sans MS" w:cs="Arial"/>
          <w:sz w:val="26"/>
          <w:szCs w:val="26"/>
        </w:rPr>
        <w:t>Inizio attività scolastiche 16 Settembre</w:t>
      </w:r>
    </w:p>
    <w:p w:rsidR="009D3ED3" w:rsidRPr="00E81A02" w:rsidRDefault="009D3ED3" w:rsidP="00D82B7F">
      <w:pPr>
        <w:pStyle w:val="NormaleWeb"/>
        <w:jc w:val="both"/>
        <w:rPr>
          <w:rFonts w:ascii="Comic Sans MS" w:hAnsi="Comic Sans MS"/>
        </w:rPr>
      </w:pPr>
      <w:r w:rsidRPr="00E81A02">
        <w:rPr>
          <w:rFonts w:ascii="Comic Sans MS" w:hAnsi="Comic Sans MS" w:cs="Arial"/>
          <w:sz w:val="26"/>
          <w:szCs w:val="26"/>
        </w:rPr>
        <w:t>Sospensioni dell’attività scolasti</w:t>
      </w:r>
      <w:r w:rsidR="00D82B7F">
        <w:rPr>
          <w:rFonts w:ascii="Comic Sans MS" w:hAnsi="Comic Sans MS" w:cs="Arial"/>
          <w:sz w:val="26"/>
          <w:szCs w:val="26"/>
        </w:rPr>
        <w:t>che:</w:t>
      </w:r>
    </w:p>
    <w:p w:rsidR="009D3ED3" w:rsidRDefault="00353406" w:rsidP="00D82B7F">
      <w:pPr>
        <w:pStyle w:val="NormaleWeb"/>
        <w:numPr>
          <w:ilvl w:val="0"/>
          <w:numId w:val="25"/>
        </w:numPr>
        <w:jc w:val="both"/>
        <w:rPr>
          <w:rFonts w:ascii="Comic Sans MS" w:hAnsi="Comic Sans MS"/>
        </w:rPr>
      </w:pPr>
      <w:r>
        <w:rPr>
          <w:rFonts w:ascii="Comic Sans MS" w:hAnsi="Comic Sans MS"/>
        </w:rPr>
        <w:t xml:space="preserve">Mercoledì 11 novembre 2015 </w:t>
      </w:r>
      <w:r w:rsidR="00D82B7F">
        <w:rPr>
          <w:rFonts w:ascii="Comic Sans MS" w:hAnsi="Comic Sans MS"/>
        </w:rPr>
        <w:t xml:space="preserve"> Santo Patrono</w:t>
      </w:r>
    </w:p>
    <w:p w:rsidR="00D82B7F" w:rsidRDefault="00D82B7F" w:rsidP="00D82B7F">
      <w:pPr>
        <w:pStyle w:val="NormaleWeb"/>
        <w:ind w:left="720"/>
        <w:jc w:val="both"/>
        <w:rPr>
          <w:rFonts w:ascii="Comic Sans MS" w:hAnsi="Comic Sans MS"/>
        </w:rPr>
      </w:pPr>
    </w:p>
    <w:p w:rsidR="00D82B7F" w:rsidRPr="00E81A02" w:rsidRDefault="00353406" w:rsidP="00D82B7F">
      <w:pPr>
        <w:pStyle w:val="NormaleWeb"/>
        <w:numPr>
          <w:ilvl w:val="0"/>
          <w:numId w:val="25"/>
        </w:numPr>
        <w:jc w:val="both"/>
        <w:rPr>
          <w:rFonts w:ascii="Comic Sans MS" w:hAnsi="Comic Sans MS"/>
        </w:rPr>
      </w:pPr>
      <w:r>
        <w:rPr>
          <w:rFonts w:ascii="Comic Sans MS" w:hAnsi="Comic Sans MS"/>
        </w:rPr>
        <w:t>Lunedì 07, martedì 08 dicembre 2015 ponte</w:t>
      </w:r>
      <w:r w:rsidR="00D82B7F">
        <w:rPr>
          <w:rFonts w:ascii="Comic Sans MS" w:hAnsi="Comic Sans MS"/>
        </w:rPr>
        <w:t xml:space="preserve">  Immacolata Concezione</w:t>
      </w:r>
    </w:p>
    <w:p w:rsidR="009D3ED3" w:rsidRPr="00E81A02" w:rsidRDefault="009D3ED3" w:rsidP="00E81A02">
      <w:pPr>
        <w:pStyle w:val="NormaleWeb"/>
        <w:jc w:val="both"/>
        <w:rPr>
          <w:rFonts w:ascii="Comic Sans MS" w:hAnsi="Comic Sans MS"/>
        </w:rPr>
      </w:pPr>
    </w:p>
    <w:p w:rsidR="009D3ED3" w:rsidRPr="00E81A02" w:rsidRDefault="00055091" w:rsidP="00E81A02">
      <w:pPr>
        <w:pStyle w:val="NormaleWeb"/>
        <w:numPr>
          <w:ilvl w:val="0"/>
          <w:numId w:val="10"/>
        </w:numPr>
        <w:jc w:val="both"/>
        <w:rPr>
          <w:rFonts w:ascii="Comic Sans MS" w:hAnsi="Comic Sans MS"/>
        </w:rPr>
      </w:pPr>
      <w:r>
        <w:rPr>
          <w:rFonts w:ascii="Comic Sans MS" w:hAnsi="Comic Sans MS" w:cs="Arial"/>
          <w:sz w:val="26"/>
          <w:szCs w:val="26"/>
        </w:rPr>
        <w:t>Da giov</w:t>
      </w:r>
      <w:r w:rsidR="00D82B7F">
        <w:rPr>
          <w:rFonts w:ascii="Comic Sans MS" w:hAnsi="Comic Sans MS" w:cs="Arial"/>
          <w:sz w:val="26"/>
          <w:szCs w:val="26"/>
        </w:rPr>
        <w:t>edì</w:t>
      </w:r>
      <w:r>
        <w:rPr>
          <w:rFonts w:ascii="Comic Sans MS" w:hAnsi="Comic Sans MS" w:cs="Arial"/>
          <w:sz w:val="26"/>
          <w:szCs w:val="26"/>
        </w:rPr>
        <w:t xml:space="preserve"> 24  dicembre 2015 a mercoledì</w:t>
      </w:r>
      <w:r w:rsidR="00D82B7F">
        <w:rPr>
          <w:rFonts w:ascii="Comic Sans MS" w:hAnsi="Comic Sans MS" w:cs="Arial"/>
          <w:sz w:val="26"/>
          <w:szCs w:val="26"/>
        </w:rPr>
        <w:t xml:space="preserve"> </w:t>
      </w:r>
      <w:r>
        <w:rPr>
          <w:rFonts w:ascii="Comic Sans MS" w:hAnsi="Comic Sans MS" w:cs="Arial"/>
          <w:sz w:val="26"/>
          <w:szCs w:val="26"/>
        </w:rPr>
        <w:t>06 gennaio 2016</w:t>
      </w:r>
      <w:r w:rsidR="00D82B7F">
        <w:rPr>
          <w:rFonts w:ascii="Comic Sans MS" w:hAnsi="Comic Sans MS" w:cs="Arial"/>
          <w:sz w:val="26"/>
          <w:szCs w:val="26"/>
        </w:rPr>
        <w:t xml:space="preserve"> compresi </w:t>
      </w:r>
      <w:r w:rsidR="009D3ED3" w:rsidRPr="00E81A02">
        <w:rPr>
          <w:rFonts w:ascii="Comic Sans MS" w:hAnsi="Comic Sans MS" w:cs="Arial"/>
          <w:sz w:val="26"/>
          <w:szCs w:val="26"/>
        </w:rPr>
        <w:t>vacanze natalizie</w:t>
      </w:r>
    </w:p>
    <w:p w:rsidR="009D3ED3" w:rsidRPr="00E81A02" w:rsidRDefault="009D3ED3" w:rsidP="00E81A02">
      <w:pPr>
        <w:pStyle w:val="NormaleWeb"/>
        <w:jc w:val="both"/>
        <w:rPr>
          <w:rFonts w:ascii="Comic Sans MS" w:hAnsi="Comic Sans MS"/>
        </w:rPr>
      </w:pPr>
    </w:p>
    <w:p w:rsidR="009D3ED3" w:rsidRPr="00E81A02" w:rsidRDefault="009D3ED3" w:rsidP="00D82B7F">
      <w:pPr>
        <w:pStyle w:val="NormaleWeb"/>
        <w:numPr>
          <w:ilvl w:val="0"/>
          <w:numId w:val="26"/>
        </w:numPr>
        <w:jc w:val="both"/>
        <w:rPr>
          <w:rFonts w:ascii="Comic Sans MS" w:hAnsi="Comic Sans MS"/>
        </w:rPr>
      </w:pPr>
      <w:r w:rsidRPr="00E81A02">
        <w:rPr>
          <w:rFonts w:ascii="Comic Sans MS" w:hAnsi="Comic Sans MS" w:cs="Arial"/>
          <w:sz w:val="26"/>
          <w:szCs w:val="26"/>
        </w:rPr>
        <w:t xml:space="preserve">Da </w:t>
      </w:r>
      <w:r w:rsidR="00180E5E">
        <w:rPr>
          <w:rFonts w:ascii="Comic Sans MS" w:hAnsi="Comic Sans MS" w:cs="Arial"/>
          <w:sz w:val="26"/>
          <w:szCs w:val="26"/>
        </w:rPr>
        <w:t>lunedì 08 a mercoledì 10 F</w:t>
      </w:r>
      <w:r w:rsidR="00055091">
        <w:rPr>
          <w:rFonts w:ascii="Comic Sans MS" w:hAnsi="Comic Sans MS" w:cs="Arial"/>
          <w:sz w:val="26"/>
          <w:szCs w:val="26"/>
        </w:rPr>
        <w:t>ebbraio 2016</w:t>
      </w:r>
      <w:r w:rsidRPr="00E81A02">
        <w:rPr>
          <w:rFonts w:ascii="Comic Sans MS" w:hAnsi="Comic Sans MS" w:cs="Arial"/>
          <w:sz w:val="26"/>
          <w:szCs w:val="26"/>
        </w:rPr>
        <w:t xml:space="preserve"> compresi, Carnevale e mercoledì delle Ceneri</w:t>
      </w:r>
    </w:p>
    <w:p w:rsidR="009D3ED3" w:rsidRPr="00E81A02" w:rsidRDefault="009D3ED3" w:rsidP="00E81A02">
      <w:pPr>
        <w:pStyle w:val="NormaleWeb"/>
        <w:jc w:val="both"/>
        <w:rPr>
          <w:rFonts w:ascii="Comic Sans MS" w:hAnsi="Comic Sans MS"/>
        </w:rPr>
      </w:pPr>
    </w:p>
    <w:p w:rsidR="009D3ED3" w:rsidRPr="00CD02FE" w:rsidRDefault="00055091" w:rsidP="00055091">
      <w:pPr>
        <w:pStyle w:val="NormaleWeb"/>
        <w:numPr>
          <w:ilvl w:val="0"/>
          <w:numId w:val="12"/>
        </w:numPr>
        <w:jc w:val="both"/>
        <w:rPr>
          <w:rFonts w:ascii="Comic Sans MS" w:hAnsi="Comic Sans MS"/>
        </w:rPr>
      </w:pPr>
      <w:r>
        <w:rPr>
          <w:rFonts w:ascii="Comic Sans MS" w:hAnsi="Comic Sans MS" w:cs="Arial"/>
          <w:sz w:val="26"/>
          <w:szCs w:val="26"/>
        </w:rPr>
        <w:t>Da giovedì 24 marzo</w:t>
      </w:r>
      <w:r w:rsidR="00D82B7F">
        <w:rPr>
          <w:rFonts w:ascii="Comic Sans MS" w:hAnsi="Comic Sans MS" w:cs="Arial"/>
          <w:sz w:val="26"/>
          <w:szCs w:val="26"/>
        </w:rPr>
        <w:t xml:space="preserve"> a martedì</w:t>
      </w:r>
      <w:r>
        <w:rPr>
          <w:rFonts w:ascii="Comic Sans MS" w:hAnsi="Comic Sans MS" w:cs="Arial"/>
          <w:sz w:val="26"/>
          <w:szCs w:val="26"/>
        </w:rPr>
        <w:t xml:space="preserve"> 29 marzo 2016</w:t>
      </w:r>
      <w:r w:rsidR="004E6869">
        <w:rPr>
          <w:rFonts w:ascii="Comic Sans MS" w:hAnsi="Comic Sans MS" w:cs="Arial"/>
          <w:sz w:val="26"/>
          <w:szCs w:val="26"/>
        </w:rPr>
        <w:t xml:space="preserve"> compresi, vacanze P</w:t>
      </w:r>
      <w:r w:rsidR="009D3ED3" w:rsidRPr="00E81A02">
        <w:rPr>
          <w:rFonts w:ascii="Comic Sans MS" w:hAnsi="Comic Sans MS" w:cs="Arial"/>
          <w:sz w:val="26"/>
          <w:szCs w:val="26"/>
        </w:rPr>
        <w:t>asquali</w:t>
      </w:r>
    </w:p>
    <w:p w:rsidR="00CD02FE" w:rsidRPr="00CD02FE" w:rsidRDefault="00CD02FE" w:rsidP="00CD02FE">
      <w:pPr>
        <w:pStyle w:val="NormaleWeb"/>
        <w:ind w:left="720"/>
        <w:jc w:val="both"/>
        <w:rPr>
          <w:rFonts w:ascii="Comic Sans MS" w:hAnsi="Comic Sans MS"/>
        </w:rPr>
      </w:pPr>
    </w:p>
    <w:p w:rsidR="00CD02FE" w:rsidRPr="00180E5E" w:rsidRDefault="00CD02FE" w:rsidP="00CD02FE">
      <w:pPr>
        <w:pStyle w:val="NormaleWeb"/>
        <w:numPr>
          <w:ilvl w:val="0"/>
          <w:numId w:val="12"/>
        </w:numPr>
        <w:jc w:val="both"/>
        <w:rPr>
          <w:rFonts w:ascii="Comic Sans MS" w:hAnsi="Comic Sans MS"/>
        </w:rPr>
      </w:pPr>
      <w:r>
        <w:rPr>
          <w:rFonts w:ascii="Comic Sans MS" w:hAnsi="Comic Sans MS" w:cs="Arial"/>
          <w:sz w:val="26"/>
          <w:szCs w:val="26"/>
        </w:rPr>
        <w:t>Lunedì 25 Aprile 2016 anniversario della Liberazione</w:t>
      </w:r>
    </w:p>
    <w:p w:rsidR="00E81A02" w:rsidRPr="00E81A02" w:rsidRDefault="00E81A02" w:rsidP="00CD02FE">
      <w:pPr>
        <w:pStyle w:val="NormaleWeb"/>
        <w:jc w:val="both"/>
        <w:rPr>
          <w:rFonts w:ascii="Comic Sans MS" w:hAnsi="Comic Sans MS"/>
        </w:rPr>
      </w:pPr>
    </w:p>
    <w:p w:rsidR="009D3ED3" w:rsidRPr="00CD02FE" w:rsidRDefault="005B7C09" w:rsidP="00E81A02">
      <w:pPr>
        <w:pStyle w:val="NormaleWeb"/>
        <w:numPr>
          <w:ilvl w:val="0"/>
          <w:numId w:val="14"/>
        </w:numPr>
        <w:jc w:val="both"/>
        <w:rPr>
          <w:rFonts w:ascii="Comic Sans MS" w:hAnsi="Comic Sans MS"/>
        </w:rPr>
      </w:pPr>
      <w:r>
        <w:rPr>
          <w:rFonts w:ascii="Comic Sans MS" w:hAnsi="Comic Sans MS" w:cs="Arial"/>
          <w:sz w:val="26"/>
          <w:szCs w:val="26"/>
        </w:rPr>
        <w:t>Giovedì 02,venerdì 03 ponte</w:t>
      </w:r>
      <w:r w:rsidR="009D3ED3" w:rsidRPr="00E81A02">
        <w:rPr>
          <w:rFonts w:ascii="Comic Sans MS" w:hAnsi="Comic Sans MS" w:cs="Arial"/>
          <w:sz w:val="26"/>
          <w:szCs w:val="26"/>
        </w:rPr>
        <w:t xml:space="preserve"> festa della Repubblica 201</w:t>
      </w:r>
      <w:r w:rsidR="00180E5E">
        <w:rPr>
          <w:rFonts w:ascii="Comic Sans MS" w:hAnsi="Comic Sans MS" w:cs="Arial"/>
          <w:sz w:val="26"/>
          <w:szCs w:val="26"/>
        </w:rPr>
        <w:t>6</w:t>
      </w:r>
    </w:p>
    <w:p w:rsidR="00CD02FE" w:rsidRDefault="00CD02FE" w:rsidP="00CD02FE">
      <w:pPr>
        <w:pStyle w:val="NormaleWeb"/>
        <w:ind w:left="720"/>
        <w:jc w:val="both"/>
        <w:rPr>
          <w:rFonts w:ascii="Comic Sans MS" w:hAnsi="Comic Sans MS" w:cs="Arial"/>
          <w:sz w:val="26"/>
          <w:szCs w:val="26"/>
        </w:rPr>
      </w:pPr>
      <w:r>
        <w:rPr>
          <w:rFonts w:ascii="Comic Sans MS" w:hAnsi="Comic Sans MS" w:cs="Arial"/>
          <w:sz w:val="26"/>
          <w:szCs w:val="26"/>
        </w:rPr>
        <w:t>Termine delle attività scolastiche 30 Giugno 2016</w:t>
      </w:r>
    </w:p>
    <w:p w:rsidR="00CD02FE" w:rsidRPr="00180E5E" w:rsidRDefault="00CD02FE" w:rsidP="00CD02FE">
      <w:pPr>
        <w:pStyle w:val="NormaleWeb"/>
        <w:ind w:left="720"/>
        <w:jc w:val="both"/>
        <w:rPr>
          <w:rFonts w:ascii="Comic Sans MS" w:hAnsi="Comic Sans MS"/>
        </w:rPr>
      </w:pPr>
    </w:p>
    <w:p w:rsidR="00180E5E" w:rsidRPr="00180E5E" w:rsidRDefault="00180E5E" w:rsidP="00180E5E">
      <w:pPr>
        <w:pStyle w:val="NormaleWeb"/>
        <w:jc w:val="both"/>
        <w:rPr>
          <w:rFonts w:ascii="Comic Sans MS" w:hAnsi="Comic Sans MS"/>
        </w:rPr>
      </w:pPr>
    </w:p>
    <w:p w:rsidR="00180E5E" w:rsidRDefault="00180E5E" w:rsidP="00180E5E">
      <w:pPr>
        <w:pStyle w:val="NormaleWeb"/>
        <w:jc w:val="both"/>
        <w:rPr>
          <w:rFonts w:ascii="Comic Sans MS" w:hAnsi="Comic Sans MS" w:cs="Arial"/>
          <w:sz w:val="26"/>
          <w:szCs w:val="26"/>
        </w:rPr>
      </w:pPr>
    </w:p>
    <w:p w:rsidR="00180E5E" w:rsidRPr="00E81A02" w:rsidRDefault="00180E5E" w:rsidP="00180E5E">
      <w:pPr>
        <w:pStyle w:val="NormaleWeb"/>
        <w:jc w:val="both"/>
        <w:rPr>
          <w:rFonts w:ascii="Comic Sans MS" w:hAnsi="Comic Sans MS"/>
        </w:rPr>
      </w:pPr>
    </w:p>
    <w:p w:rsidR="004E6869" w:rsidRDefault="004E6869" w:rsidP="00E81A02">
      <w:pPr>
        <w:pStyle w:val="NormaleWeb"/>
        <w:jc w:val="both"/>
        <w:rPr>
          <w:rFonts w:ascii="Comic Sans MS" w:hAnsi="Comic Sans MS" w:cs="Arial"/>
          <w:i/>
          <w:iCs/>
          <w:sz w:val="32"/>
          <w:szCs w:val="32"/>
        </w:rPr>
      </w:pPr>
    </w:p>
    <w:p w:rsidR="004E6869" w:rsidRDefault="004E6869" w:rsidP="00E81A02">
      <w:pPr>
        <w:pStyle w:val="NormaleWeb"/>
        <w:jc w:val="both"/>
        <w:rPr>
          <w:rFonts w:ascii="Comic Sans MS" w:hAnsi="Comic Sans MS" w:cs="Arial"/>
          <w:i/>
          <w:iCs/>
          <w:sz w:val="32"/>
          <w:szCs w:val="32"/>
        </w:rPr>
      </w:pPr>
    </w:p>
    <w:p w:rsidR="00987AFB" w:rsidRDefault="00987AFB" w:rsidP="00E81A02">
      <w:pPr>
        <w:pStyle w:val="NormaleWeb"/>
        <w:jc w:val="both"/>
        <w:rPr>
          <w:rFonts w:ascii="Comic Sans MS" w:hAnsi="Comic Sans MS" w:cs="Arial"/>
          <w:i/>
          <w:iCs/>
          <w:sz w:val="32"/>
          <w:szCs w:val="32"/>
        </w:rPr>
      </w:pPr>
    </w:p>
    <w:p w:rsidR="00987AFB" w:rsidRDefault="00987AFB" w:rsidP="00E81A02">
      <w:pPr>
        <w:pStyle w:val="NormaleWeb"/>
        <w:jc w:val="both"/>
        <w:rPr>
          <w:rFonts w:ascii="Comic Sans MS" w:hAnsi="Comic Sans MS" w:cs="Arial"/>
          <w:i/>
          <w:iCs/>
          <w:sz w:val="32"/>
          <w:szCs w:val="32"/>
        </w:rPr>
      </w:pPr>
    </w:p>
    <w:p w:rsidR="00987AFB" w:rsidRDefault="00987AFB" w:rsidP="00E81A02">
      <w:pPr>
        <w:pStyle w:val="NormaleWeb"/>
        <w:jc w:val="both"/>
        <w:rPr>
          <w:rFonts w:ascii="Comic Sans MS" w:hAnsi="Comic Sans MS" w:cs="Arial"/>
          <w:i/>
          <w:iCs/>
          <w:sz w:val="32"/>
          <w:szCs w:val="32"/>
        </w:rPr>
      </w:pPr>
    </w:p>
    <w:p w:rsidR="009D3ED3" w:rsidRPr="00E81A02" w:rsidRDefault="009D3ED3" w:rsidP="00E81A02">
      <w:pPr>
        <w:pStyle w:val="NormaleWeb"/>
        <w:jc w:val="both"/>
        <w:rPr>
          <w:rFonts w:ascii="Comic Sans MS" w:hAnsi="Comic Sans MS"/>
        </w:rPr>
      </w:pPr>
      <w:r w:rsidRPr="00E81A02">
        <w:rPr>
          <w:rFonts w:ascii="Comic Sans MS" w:hAnsi="Comic Sans MS" w:cs="Arial"/>
          <w:i/>
          <w:iCs/>
          <w:sz w:val="32"/>
          <w:szCs w:val="32"/>
        </w:rPr>
        <w:t>8. ORGANIZZAZIONE GIORNALIERA DELL’OFFERTA FORMATIVA</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ORARIO</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7.45 - 9.00 Accoglienza</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9.30-10.00 Pulizia personale, attività di conto e calendario</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10.00-11.30 Attività di sezione</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11.30-11.45 Riordino materiale, pulizia personale</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11.45-12.30 Pranzo</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12.30-13.30 Gioco libero</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12.45-13.00 Uscita intermedia</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13.00-15.15 Riposo per i bambini di tre anni, attività pomeridiane per i bambini di 4 -5 anni</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15.15-15.40 Gioco libero o strutturato</w:t>
      </w:r>
    </w:p>
    <w:p w:rsidR="009D3ED3" w:rsidRPr="00E81A02" w:rsidRDefault="00987AFB" w:rsidP="00E81A02">
      <w:pPr>
        <w:pStyle w:val="NormaleWeb"/>
        <w:jc w:val="both"/>
        <w:rPr>
          <w:rFonts w:ascii="Comic Sans MS" w:hAnsi="Comic Sans MS"/>
        </w:rPr>
      </w:pPr>
      <w:r>
        <w:rPr>
          <w:rFonts w:ascii="Comic Sans MS" w:hAnsi="Comic Sans MS" w:cs="Arial"/>
          <w:sz w:val="26"/>
          <w:szCs w:val="26"/>
        </w:rPr>
        <w:t>15.35-16.00</w:t>
      </w:r>
      <w:r w:rsidR="009D3ED3" w:rsidRPr="00E81A02">
        <w:rPr>
          <w:rFonts w:ascii="Comic Sans MS" w:hAnsi="Comic Sans MS" w:cs="Arial"/>
          <w:sz w:val="26"/>
          <w:szCs w:val="26"/>
        </w:rPr>
        <w:t xml:space="preserve"> Uscita</w:t>
      </w:r>
    </w:p>
    <w:p w:rsidR="009D3ED3" w:rsidRPr="00E81A02" w:rsidRDefault="009D3ED3" w:rsidP="00E81A02">
      <w:pPr>
        <w:pStyle w:val="NormaleWeb"/>
        <w:jc w:val="both"/>
        <w:rPr>
          <w:rFonts w:ascii="Comic Sans MS" w:hAnsi="Comic Sans MS"/>
        </w:rPr>
      </w:pPr>
    </w:p>
    <w:p w:rsidR="004E6869" w:rsidRDefault="004E6869" w:rsidP="00E81A02">
      <w:pPr>
        <w:pStyle w:val="NormaleWeb"/>
        <w:jc w:val="both"/>
        <w:rPr>
          <w:rFonts w:ascii="Comic Sans MS" w:hAnsi="Comic Sans MS" w:cs="Arial"/>
          <w:i/>
          <w:iCs/>
          <w:sz w:val="32"/>
          <w:szCs w:val="32"/>
        </w:rPr>
      </w:pPr>
    </w:p>
    <w:p w:rsidR="004E6869" w:rsidRDefault="004E6869" w:rsidP="00E81A02">
      <w:pPr>
        <w:pStyle w:val="NormaleWeb"/>
        <w:jc w:val="both"/>
        <w:rPr>
          <w:rFonts w:ascii="Comic Sans MS" w:hAnsi="Comic Sans MS" w:cs="Arial"/>
          <w:i/>
          <w:iCs/>
          <w:sz w:val="32"/>
          <w:szCs w:val="32"/>
        </w:rPr>
      </w:pPr>
    </w:p>
    <w:p w:rsidR="004E6869" w:rsidRDefault="004E6869" w:rsidP="00E81A02">
      <w:pPr>
        <w:pStyle w:val="NormaleWeb"/>
        <w:jc w:val="both"/>
        <w:rPr>
          <w:rFonts w:ascii="Comic Sans MS" w:hAnsi="Comic Sans MS" w:cs="Arial"/>
          <w:i/>
          <w:iCs/>
          <w:sz w:val="32"/>
          <w:szCs w:val="32"/>
        </w:rPr>
      </w:pPr>
    </w:p>
    <w:p w:rsidR="004E6869" w:rsidRDefault="004E6869" w:rsidP="00E81A02">
      <w:pPr>
        <w:pStyle w:val="NormaleWeb"/>
        <w:jc w:val="both"/>
        <w:rPr>
          <w:rFonts w:ascii="Comic Sans MS" w:hAnsi="Comic Sans MS" w:cs="Arial"/>
          <w:i/>
          <w:iCs/>
          <w:sz w:val="32"/>
          <w:szCs w:val="32"/>
        </w:rPr>
      </w:pPr>
    </w:p>
    <w:p w:rsidR="004E6869" w:rsidRDefault="004E6869" w:rsidP="00E81A02">
      <w:pPr>
        <w:pStyle w:val="NormaleWeb"/>
        <w:jc w:val="both"/>
        <w:rPr>
          <w:rFonts w:ascii="Comic Sans MS" w:hAnsi="Comic Sans MS" w:cs="Arial"/>
          <w:i/>
          <w:iCs/>
          <w:sz w:val="32"/>
          <w:szCs w:val="32"/>
        </w:rPr>
      </w:pPr>
    </w:p>
    <w:p w:rsidR="004E6869" w:rsidRDefault="004E6869" w:rsidP="00E81A02">
      <w:pPr>
        <w:pStyle w:val="NormaleWeb"/>
        <w:jc w:val="both"/>
        <w:rPr>
          <w:rFonts w:ascii="Comic Sans MS" w:hAnsi="Comic Sans MS" w:cs="Arial"/>
          <w:i/>
          <w:iCs/>
          <w:sz w:val="32"/>
          <w:szCs w:val="32"/>
        </w:rPr>
      </w:pPr>
    </w:p>
    <w:p w:rsidR="004E6869" w:rsidRDefault="004E6869" w:rsidP="00E81A02">
      <w:pPr>
        <w:pStyle w:val="NormaleWeb"/>
        <w:jc w:val="both"/>
        <w:rPr>
          <w:rFonts w:ascii="Comic Sans MS" w:hAnsi="Comic Sans MS" w:cs="Arial"/>
          <w:i/>
          <w:iCs/>
          <w:sz w:val="32"/>
          <w:szCs w:val="32"/>
        </w:rPr>
      </w:pPr>
    </w:p>
    <w:p w:rsidR="009D3ED3" w:rsidRPr="00E81A02" w:rsidRDefault="009D3ED3" w:rsidP="00E81A02">
      <w:pPr>
        <w:pStyle w:val="NormaleWeb"/>
        <w:jc w:val="both"/>
        <w:rPr>
          <w:rFonts w:ascii="Comic Sans MS" w:hAnsi="Comic Sans MS"/>
        </w:rPr>
      </w:pPr>
      <w:r w:rsidRPr="00E81A02">
        <w:rPr>
          <w:rFonts w:ascii="Comic Sans MS" w:hAnsi="Comic Sans MS" w:cs="Arial"/>
          <w:i/>
          <w:iCs/>
          <w:sz w:val="32"/>
          <w:szCs w:val="32"/>
        </w:rPr>
        <w:t>9. SERVIZI AGGIUNTIVI</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La prospettiva della nostra offerta formativa è quella di garantire una gamma di opportunità in relazione alle peculiarità culturali, sociali ed economiche del territorio. A tale proposito la scuola dell’infanzia «Sacra Famiglia» elabora un progetto educativo in risposta alle esigenze dei bambini, delle loro famiglie ed alle richieste locali. La scuola pertanto si attiva per assicurare i seguenti servizi:</w:t>
      </w:r>
    </w:p>
    <w:p w:rsidR="009D3ED3" w:rsidRPr="00E81A02" w:rsidRDefault="009D3ED3" w:rsidP="00987AFB">
      <w:pPr>
        <w:pStyle w:val="NormaleWeb"/>
        <w:ind w:left="720"/>
        <w:jc w:val="both"/>
        <w:rPr>
          <w:rFonts w:ascii="Comic Sans MS" w:hAnsi="Comic Sans MS"/>
        </w:rPr>
      </w:pPr>
    </w:p>
    <w:p w:rsidR="009D3ED3" w:rsidRPr="00E81A02" w:rsidRDefault="009D3ED3" w:rsidP="00E81A02">
      <w:pPr>
        <w:pStyle w:val="NormaleWeb"/>
        <w:numPr>
          <w:ilvl w:val="0"/>
          <w:numId w:val="15"/>
        </w:numPr>
        <w:jc w:val="both"/>
        <w:rPr>
          <w:rFonts w:ascii="Comic Sans MS" w:hAnsi="Comic Sans MS"/>
        </w:rPr>
      </w:pPr>
      <w:r w:rsidRPr="00E81A02">
        <w:rPr>
          <w:rFonts w:ascii="Comic Sans MS" w:hAnsi="Comic Sans MS" w:cs="Arial"/>
          <w:sz w:val="26"/>
          <w:szCs w:val="26"/>
          <w:u w:val="single"/>
        </w:rPr>
        <w:t>corso di inglese</w:t>
      </w:r>
      <w:r w:rsidRPr="00E81A02">
        <w:rPr>
          <w:rFonts w:ascii="Comic Sans MS" w:hAnsi="Comic Sans MS" w:cs="Arial"/>
          <w:sz w:val="26"/>
          <w:szCs w:val="26"/>
        </w:rPr>
        <w:t xml:space="preserve">: finalizzato a fornire alle bambine e ai bambini stimoli linguistici per approcciarli all’inglese seguendo modalità e procedure simili all’apprendimento della lingua madre </w:t>
      </w:r>
    </w:p>
    <w:p w:rsidR="009D3ED3" w:rsidRPr="00E81A02" w:rsidRDefault="009D3ED3" w:rsidP="00E81A02">
      <w:pPr>
        <w:pStyle w:val="NormaleWeb"/>
        <w:numPr>
          <w:ilvl w:val="0"/>
          <w:numId w:val="15"/>
        </w:numPr>
        <w:jc w:val="both"/>
        <w:rPr>
          <w:rFonts w:ascii="Comic Sans MS" w:hAnsi="Comic Sans MS"/>
        </w:rPr>
      </w:pPr>
      <w:r w:rsidRPr="00E81A02">
        <w:rPr>
          <w:rFonts w:ascii="Comic Sans MS" w:hAnsi="Comic Sans MS" w:cs="Arial"/>
          <w:sz w:val="26"/>
          <w:szCs w:val="26"/>
          <w:u w:val="single"/>
        </w:rPr>
        <w:t>corso di psicomotricità</w:t>
      </w:r>
      <w:r w:rsidRPr="00E81A02">
        <w:rPr>
          <w:rFonts w:ascii="Comic Sans MS" w:hAnsi="Comic Sans MS" w:cs="Arial"/>
          <w:sz w:val="26"/>
          <w:szCs w:val="26"/>
        </w:rPr>
        <w:t xml:space="preserve">, nel corso del quale I bambini giocheranno con il proprio corpo per acquisire maggiore consapevolezza del </w:t>
      </w:r>
      <w:proofErr w:type="spellStart"/>
      <w:r w:rsidRPr="00E81A02">
        <w:rPr>
          <w:rFonts w:ascii="Comic Sans MS" w:hAnsi="Comic Sans MS" w:cs="Arial"/>
          <w:sz w:val="26"/>
          <w:szCs w:val="26"/>
        </w:rPr>
        <w:t>sè</w:t>
      </w:r>
      <w:proofErr w:type="spellEnd"/>
      <w:r w:rsidRPr="00E81A02">
        <w:rPr>
          <w:rFonts w:ascii="Comic Sans MS" w:hAnsi="Comic Sans MS" w:cs="Arial"/>
          <w:sz w:val="26"/>
          <w:szCs w:val="26"/>
        </w:rPr>
        <w:t xml:space="preserve"> corporeo</w:t>
      </w:r>
    </w:p>
    <w:p w:rsidR="009D3ED3" w:rsidRPr="00312316" w:rsidRDefault="00312316" w:rsidP="00E81A02">
      <w:pPr>
        <w:pStyle w:val="NormaleWeb"/>
        <w:numPr>
          <w:ilvl w:val="0"/>
          <w:numId w:val="15"/>
        </w:numPr>
        <w:jc w:val="both"/>
        <w:rPr>
          <w:rFonts w:ascii="Comic Sans MS" w:hAnsi="Comic Sans MS"/>
        </w:rPr>
      </w:pPr>
      <w:r>
        <w:rPr>
          <w:rFonts w:ascii="Comic Sans MS" w:hAnsi="Comic Sans MS" w:cs="Arial"/>
          <w:sz w:val="26"/>
          <w:szCs w:val="26"/>
          <w:u w:val="single"/>
        </w:rPr>
        <w:t>progetto</w:t>
      </w:r>
      <w:r w:rsidR="009D3ED3" w:rsidRPr="00E81A02">
        <w:rPr>
          <w:rFonts w:ascii="Comic Sans MS" w:hAnsi="Comic Sans MS" w:cs="Arial"/>
          <w:sz w:val="26"/>
          <w:szCs w:val="26"/>
          <w:u w:val="single"/>
        </w:rPr>
        <w:t xml:space="preserve"> di </w:t>
      </w:r>
      <w:r>
        <w:rPr>
          <w:rFonts w:ascii="Comic Sans MS" w:hAnsi="Comic Sans MS" w:cs="Arial"/>
          <w:sz w:val="26"/>
          <w:szCs w:val="26"/>
          <w:u w:val="single"/>
        </w:rPr>
        <w:t>grafo motricità</w:t>
      </w:r>
    </w:p>
    <w:p w:rsidR="00312316" w:rsidRPr="00312316" w:rsidRDefault="00312316" w:rsidP="00E81A02">
      <w:pPr>
        <w:pStyle w:val="NormaleWeb"/>
        <w:numPr>
          <w:ilvl w:val="0"/>
          <w:numId w:val="15"/>
        </w:numPr>
        <w:jc w:val="both"/>
        <w:rPr>
          <w:rFonts w:ascii="Comic Sans MS" w:hAnsi="Comic Sans MS"/>
        </w:rPr>
      </w:pPr>
      <w:r>
        <w:rPr>
          <w:rFonts w:ascii="Comic Sans MS" w:hAnsi="Comic Sans MS" w:cs="Arial"/>
          <w:sz w:val="26"/>
          <w:szCs w:val="26"/>
          <w:u w:val="single"/>
        </w:rPr>
        <w:t xml:space="preserve">progetto di </w:t>
      </w:r>
      <w:proofErr w:type="spellStart"/>
      <w:r>
        <w:rPr>
          <w:rFonts w:ascii="Comic Sans MS" w:hAnsi="Comic Sans MS" w:cs="Arial"/>
          <w:sz w:val="26"/>
          <w:szCs w:val="26"/>
          <w:u w:val="single"/>
        </w:rPr>
        <w:t>pregrafismo</w:t>
      </w:r>
      <w:proofErr w:type="spellEnd"/>
    </w:p>
    <w:p w:rsidR="00312316" w:rsidRPr="00E81A02" w:rsidRDefault="00312316" w:rsidP="00E81A02">
      <w:pPr>
        <w:pStyle w:val="NormaleWeb"/>
        <w:numPr>
          <w:ilvl w:val="0"/>
          <w:numId w:val="15"/>
        </w:numPr>
        <w:jc w:val="both"/>
        <w:rPr>
          <w:rFonts w:ascii="Comic Sans MS" w:hAnsi="Comic Sans MS"/>
        </w:rPr>
      </w:pPr>
      <w:r>
        <w:rPr>
          <w:rFonts w:ascii="Comic Sans MS" w:hAnsi="Comic Sans MS" w:cs="Arial"/>
          <w:sz w:val="26"/>
          <w:szCs w:val="26"/>
          <w:u w:val="single"/>
        </w:rPr>
        <w:t>progetto fonologico</w:t>
      </w:r>
    </w:p>
    <w:p w:rsidR="009D3ED3" w:rsidRPr="00E81A02" w:rsidRDefault="009D3ED3" w:rsidP="00E81A02">
      <w:pPr>
        <w:pStyle w:val="NormaleWeb"/>
        <w:numPr>
          <w:ilvl w:val="0"/>
          <w:numId w:val="15"/>
        </w:numPr>
        <w:jc w:val="both"/>
        <w:rPr>
          <w:rFonts w:ascii="Comic Sans MS" w:hAnsi="Comic Sans MS"/>
        </w:rPr>
      </w:pPr>
      <w:r w:rsidRPr="00E81A02">
        <w:rPr>
          <w:rFonts w:ascii="Comic Sans MS" w:hAnsi="Comic Sans MS" w:cs="Arial"/>
          <w:sz w:val="26"/>
          <w:szCs w:val="26"/>
          <w:u w:val="single"/>
        </w:rPr>
        <w:t>Teatro a scuola</w:t>
      </w:r>
      <w:r w:rsidRPr="00E81A02">
        <w:rPr>
          <w:rFonts w:ascii="Comic Sans MS" w:hAnsi="Comic Sans MS" w:cs="Arial"/>
          <w:sz w:val="26"/>
          <w:szCs w:val="26"/>
        </w:rPr>
        <w:t>: verranno organizzati a scuola spettacoli teatrali inerenti la programmazione</w:t>
      </w:r>
    </w:p>
    <w:p w:rsidR="009D3ED3" w:rsidRPr="00E81A02" w:rsidRDefault="009D3ED3" w:rsidP="00E81A02">
      <w:pPr>
        <w:pStyle w:val="NormaleWeb"/>
        <w:numPr>
          <w:ilvl w:val="0"/>
          <w:numId w:val="15"/>
        </w:numPr>
        <w:jc w:val="both"/>
        <w:rPr>
          <w:rFonts w:ascii="Comic Sans MS" w:hAnsi="Comic Sans MS"/>
        </w:rPr>
      </w:pPr>
      <w:r w:rsidRPr="00E81A02">
        <w:rPr>
          <w:rFonts w:ascii="Comic Sans MS" w:hAnsi="Comic Sans MS" w:cs="Arial"/>
          <w:sz w:val="26"/>
          <w:szCs w:val="26"/>
          <w:u w:val="single"/>
        </w:rPr>
        <w:t>progetto biblioteca</w:t>
      </w:r>
      <w:r w:rsidRPr="00E81A02">
        <w:rPr>
          <w:rFonts w:ascii="Comic Sans MS" w:hAnsi="Comic Sans MS" w:cs="Arial"/>
          <w:sz w:val="26"/>
          <w:szCs w:val="26"/>
        </w:rPr>
        <w:t>: per stimolare e promuovere il leggere e il raccontare ad alta voce con l’intento di alimentare l’interesse e l’amore verso i libri</w:t>
      </w:r>
    </w:p>
    <w:p w:rsidR="009D3ED3" w:rsidRPr="00E81A02" w:rsidRDefault="009D3ED3" w:rsidP="00E81A02">
      <w:pPr>
        <w:pStyle w:val="NormaleWeb"/>
        <w:numPr>
          <w:ilvl w:val="0"/>
          <w:numId w:val="15"/>
        </w:numPr>
        <w:jc w:val="both"/>
        <w:rPr>
          <w:rFonts w:ascii="Comic Sans MS" w:hAnsi="Comic Sans MS"/>
        </w:rPr>
      </w:pPr>
      <w:r w:rsidRPr="00E81A02">
        <w:rPr>
          <w:rFonts w:ascii="Comic Sans MS" w:hAnsi="Comic Sans MS" w:cs="Arial"/>
          <w:sz w:val="26"/>
          <w:szCs w:val="26"/>
          <w:u w:val="single"/>
        </w:rPr>
        <w:t>laboratorio di musica</w:t>
      </w:r>
      <w:r w:rsidRPr="00E81A02">
        <w:rPr>
          <w:rFonts w:ascii="Comic Sans MS" w:hAnsi="Comic Sans MS" w:cs="Arial"/>
          <w:sz w:val="26"/>
          <w:szCs w:val="26"/>
        </w:rPr>
        <w:t>, per imparare le canzoni per le feste</w:t>
      </w:r>
    </w:p>
    <w:p w:rsidR="009D3ED3" w:rsidRPr="00E81A02" w:rsidRDefault="009D3ED3" w:rsidP="00E81A02">
      <w:pPr>
        <w:pStyle w:val="NormaleWeb"/>
        <w:numPr>
          <w:ilvl w:val="0"/>
          <w:numId w:val="15"/>
        </w:numPr>
        <w:jc w:val="both"/>
        <w:rPr>
          <w:rFonts w:ascii="Comic Sans MS" w:hAnsi="Comic Sans MS"/>
        </w:rPr>
      </w:pPr>
      <w:r w:rsidRPr="00E81A02">
        <w:rPr>
          <w:rFonts w:ascii="Comic Sans MS" w:hAnsi="Comic Sans MS" w:cs="Arial"/>
          <w:sz w:val="26"/>
          <w:szCs w:val="26"/>
          <w:u w:val="single"/>
        </w:rPr>
        <w:t>laboratorio di cucina</w:t>
      </w:r>
      <w:r w:rsidRPr="00E81A02">
        <w:rPr>
          <w:rFonts w:ascii="Comic Sans MS" w:hAnsi="Comic Sans MS" w:cs="Arial"/>
          <w:sz w:val="26"/>
          <w:szCs w:val="26"/>
        </w:rPr>
        <w:t>, per insegnare ai bambini, oltre che a riconoscere gli alimenti, anche a fare i cuochi giocando</w:t>
      </w:r>
    </w:p>
    <w:p w:rsidR="009D3ED3" w:rsidRPr="00E81A02" w:rsidRDefault="009D3ED3" w:rsidP="00E81A02">
      <w:pPr>
        <w:pStyle w:val="NormaleWeb"/>
        <w:numPr>
          <w:ilvl w:val="0"/>
          <w:numId w:val="15"/>
        </w:numPr>
        <w:jc w:val="both"/>
        <w:rPr>
          <w:rFonts w:ascii="Comic Sans MS" w:hAnsi="Comic Sans MS"/>
        </w:rPr>
      </w:pPr>
      <w:r w:rsidRPr="00E81A02">
        <w:rPr>
          <w:rFonts w:ascii="Comic Sans MS" w:hAnsi="Comic Sans MS" w:cs="Arial"/>
          <w:sz w:val="26"/>
          <w:szCs w:val="26"/>
          <w:u w:val="single"/>
        </w:rPr>
        <w:lastRenderedPageBreak/>
        <w:t>attivazione di percorsi didattici individualizzati</w:t>
      </w:r>
      <w:r w:rsidRPr="00E81A02">
        <w:rPr>
          <w:rFonts w:ascii="Comic Sans MS" w:hAnsi="Comic Sans MS" w:cs="Arial"/>
          <w:sz w:val="26"/>
          <w:szCs w:val="26"/>
        </w:rPr>
        <w:t xml:space="preserve"> al fine di favorire l’integrazione dei bambini nella classe e in particolare per l’inserimento degli alunni portatori di handicap nel rispetto della L. 5 febbraio 1992 </w:t>
      </w:r>
      <w:proofErr w:type="spellStart"/>
      <w:r w:rsidRPr="00E81A02">
        <w:rPr>
          <w:rFonts w:ascii="Comic Sans MS" w:hAnsi="Comic Sans MS" w:cs="Arial"/>
          <w:sz w:val="26"/>
          <w:szCs w:val="26"/>
        </w:rPr>
        <w:t>n°</w:t>
      </w:r>
      <w:proofErr w:type="spellEnd"/>
      <w:r w:rsidRPr="00E81A02">
        <w:rPr>
          <w:rFonts w:ascii="Comic Sans MS" w:hAnsi="Comic Sans MS" w:cs="Arial"/>
          <w:sz w:val="26"/>
          <w:szCs w:val="26"/>
        </w:rPr>
        <w:t xml:space="preserve"> 104</w:t>
      </w:r>
      <w:r w:rsidR="00312316">
        <w:rPr>
          <w:rFonts w:ascii="Comic Sans MS" w:hAnsi="Comic Sans MS" w:cs="Arial"/>
          <w:sz w:val="26"/>
          <w:szCs w:val="26"/>
        </w:rPr>
        <w:t>.</w:t>
      </w:r>
    </w:p>
    <w:p w:rsidR="009D3ED3" w:rsidRPr="00E81A02" w:rsidRDefault="009D3ED3" w:rsidP="00E81A02">
      <w:pPr>
        <w:pStyle w:val="NormaleWeb"/>
        <w:jc w:val="both"/>
        <w:rPr>
          <w:rFonts w:ascii="Comic Sans MS" w:hAnsi="Comic Sans MS"/>
        </w:rPr>
      </w:pPr>
    </w:p>
    <w:p w:rsidR="009D3ED3" w:rsidRPr="00E81A02" w:rsidRDefault="009D3ED3" w:rsidP="00E81A02">
      <w:pPr>
        <w:pStyle w:val="NormaleWeb"/>
        <w:jc w:val="both"/>
        <w:rPr>
          <w:rFonts w:ascii="Comic Sans MS" w:hAnsi="Comic Sans MS"/>
        </w:rPr>
      </w:pPr>
    </w:p>
    <w:p w:rsidR="009D3ED3" w:rsidRPr="00E81A02" w:rsidRDefault="009D3ED3" w:rsidP="00E81A02">
      <w:pPr>
        <w:pStyle w:val="NormaleWeb"/>
        <w:jc w:val="both"/>
        <w:rPr>
          <w:rFonts w:ascii="Comic Sans MS" w:hAnsi="Comic Sans MS"/>
        </w:rPr>
      </w:pPr>
    </w:p>
    <w:p w:rsidR="00987AFB" w:rsidRDefault="00987AFB" w:rsidP="00E81A02">
      <w:pPr>
        <w:pStyle w:val="NormaleWeb"/>
        <w:jc w:val="both"/>
        <w:rPr>
          <w:rFonts w:ascii="Comic Sans MS" w:hAnsi="Comic Sans MS" w:cs="Arial"/>
          <w:i/>
          <w:iCs/>
          <w:sz w:val="32"/>
          <w:szCs w:val="32"/>
        </w:rPr>
      </w:pPr>
    </w:p>
    <w:p w:rsidR="00987AFB" w:rsidRDefault="00987AFB" w:rsidP="00E81A02">
      <w:pPr>
        <w:pStyle w:val="NormaleWeb"/>
        <w:jc w:val="both"/>
        <w:rPr>
          <w:rFonts w:ascii="Comic Sans MS" w:hAnsi="Comic Sans MS" w:cs="Arial"/>
          <w:i/>
          <w:iCs/>
          <w:sz w:val="32"/>
          <w:szCs w:val="32"/>
        </w:rPr>
      </w:pPr>
    </w:p>
    <w:p w:rsidR="009D3ED3" w:rsidRPr="00E81A02" w:rsidRDefault="009D3ED3" w:rsidP="00E81A02">
      <w:pPr>
        <w:pStyle w:val="NormaleWeb"/>
        <w:jc w:val="both"/>
        <w:rPr>
          <w:rFonts w:ascii="Comic Sans MS" w:hAnsi="Comic Sans MS"/>
        </w:rPr>
      </w:pPr>
      <w:r w:rsidRPr="00E81A02">
        <w:rPr>
          <w:rFonts w:ascii="Comic Sans MS" w:hAnsi="Comic Sans MS" w:cs="Arial"/>
          <w:i/>
          <w:iCs/>
          <w:sz w:val="32"/>
          <w:szCs w:val="32"/>
        </w:rPr>
        <w:t>10. ORGANIZZAZIONE DELLA SCUOLA</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 xml:space="preserve"> Titoli di precedenza per l’iscrizione, come stabilito dalla convenzione con il Comune di Peschiera del Garda, sono la presenza di un fratello ancora iscritto e la residenza nel Comune alla data della richiesta.</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 xml:space="preserve">Nella scuola vi </w:t>
      </w:r>
      <w:r w:rsidR="00987AFB">
        <w:rPr>
          <w:rFonts w:ascii="Comic Sans MS" w:hAnsi="Comic Sans MS" w:cs="Arial"/>
          <w:sz w:val="26"/>
          <w:szCs w:val="26"/>
        </w:rPr>
        <w:t>sono 5 sezioni eterogenee ed due formate da bambini di tre</w:t>
      </w:r>
      <w:r w:rsidR="001E68C0">
        <w:rPr>
          <w:rFonts w:ascii="Comic Sans MS" w:hAnsi="Comic Sans MS" w:cs="Arial"/>
          <w:sz w:val="26"/>
          <w:szCs w:val="26"/>
        </w:rPr>
        <w:t xml:space="preserve"> anni e </w:t>
      </w:r>
      <w:proofErr w:type="spellStart"/>
      <w:r w:rsidR="001E68C0">
        <w:rPr>
          <w:rFonts w:ascii="Comic Sans MS" w:hAnsi="Comic Sans MS" w:cs="Arial"/>
          <w:sz w:val="26"/>
          <w:szCs w:val="26"/>
        </w:rPr>
        <w:t>anticipatari</w:t>
      </w:r>
      <w:proofErr w:type="spellEnd"/>
      <w:r w:rsidR="001E68C0">
        <w:rPr>
          <w:rFonts w:ascii="Comic Sans MS" w:hAnsi="Comic Sans MS" w:cs="Arial"/>
          <w:sz w:val="26"/>
          <w:szCs w:val="26"/>
        </w:rPr>
        <w:t xml:space="preserve"> (nati entro il 30 aprile)</w:t>
      </w:r>
      <w:r w:rsidRPr="00E81A02">
        <w:rPr>
          <w:rFonts w:ascii="Comic Sans MS" w:hAnsi="Comic Sans MS" w:cs="Arial"/>
          <w:sz w:val="26"/>
          <w:szCs w:val="26"/>
        </w:rPr>
        <w:t xml:space="preserve"> </w:t>
      </w:r>
      <w:r w:rsidR="001E68C0">
        <w:rPr>
          <w:rFonts w:ascii="Comic Sans MS" w:hAnsi="Comic Sans MS" w:cs="Arial"/>
          <w:sz w:val="26"/>
          <w:szCs w:val="26"/>
        </w:rPr>
        <w:t>per un numero complessivo di 165</w:t>
      </w:r>
      <w:r w:rsidRPr="00E81A02">
        <w:rPr>
          <w:rFonts w:ascii="Comic Sans MS" w:hAnsi="Comic Sans MS" w:cs="Arial"/>
          <w:sz w:val="26"/>
          <w:szCs w:val="26"/>
        </w:rPr>
        <w:t xml:space="preserve"> bambini.</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La scuola, con riferimento alla carta dei servizi, è così organizzata</w:t>
      </w:r>
    </w:p>
    <w:p w:rsidR="009D3ED3" w:rsidRPr="00E81A02" w:rsidRDefault="009D3ED3" w:rsidP="00E81A02">
      <w:pPr>
        <w:pStyle w:val="NormaleWeb"/>
        <w:numPr>
          <w:ilvl w:val="0"/>
          <w:numId w:val="16"/>
        </w:numPr>
        <w:jc w:val="both"/>
        <w:rPr>
          <w:rFonts w:ascii="Comic Sans MS" w:hAnsi="Comic Sans MS"/>
        </w:rPr>
      </w:pPr>
      <w:r w:rsidRPr="00E81A02">
        <w:rPr>
          <w:rFonts w:ascii="Comic Sans MS" w:hAnsi="Comic Sans MS" w:cs="Arial"/>
          <w:sz w:val="26"/>
          <w:szCs w:val="26"/>
        </w:rPr>
        <w:t>Area didattica:</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la scuola è responsabile della qualità delle attività educative e si impegna a garantirne l’adeguatezza alle esigenze culturali e formative dei bambini;</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rileva ed elabora gli strumenti per garantire la continuità educativa;</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nel rapporto con i bambini le educatrici dialogano in modo tranquillo per favorire il convincimento e l’interiorizzazione.</w:t>
      </w:r>
    </w:p>
    <w:p w:rsidR="009D3ED3" w:rsidRPr="00E81A02" w:rsidRDefault="009D3ED3" w:rsidP="00E81A02">
      <w:pPr>
        <w:pStyle w:val="NormaleWeb"/>
        <w:numPr>
          <w:ilvl w:val="0"/>
          <w:numId w:val="17"/>
        </w:numPr>
        <w:jc w:val="both"/>
        <w:rPr>
          <w:rFonts w:ascii="Comic Sans MS" w:hAnsi="Comic Sans MS"/>
        </w:rPr>
      </w:pPr>
      <w:r w:rsidRPr="00E81A02">
        <w:rPr>
          <w:rFonts w:ascii="Comic Sans MS" w:hAnsi="Comic Sans MS" w:cs="Arial"/>
          <w:sz w:val="26"/>
          <w:szCs w:val="26"/>
        </w:rPr>
        <w:t>Progetto educativo di istituto: è sintesi organica delle scelte educative ed organizzative dei criteri di utilizzazione delle risorse e costituisce un impegno per tutta la comunità scolastica.</w:t>
      </w:r>
    </w:p>
    <w:p w:rsidR="009D3ED3" w:rsidRPr="00E81A02" w:rsidRDefault="009D3ED3" w:rsidP="00E81A02">
      <w:pPr>
        <w:pStyle w:val="NormaleWeb"/>
        <w:numPr>
          <w:ilvl w:val="0"/>
          <w:numId w:val="17"/>
        </w:numPr>
        <w:jc w:val="both"/>
        <w:rPr>
          <w:rFonts w:ascii="Comic Sans MS" w:hAnsi="Comic Sans MS"/>
        </w:rPr>
      </w:pPr>
      <w:r w:rsidRPr="00E81A02">
        <w:rPr>
          <w:rFonts w:ascii="Comic Sans MS" w:hAnsi="Comic Sans MS" w:cs="Arial"/>
          <w:sz w:val="26"/>
          <w:szCs w:val="26"/>
        </w:rPr>
        <w:t xml:space="preserve">Regolamento della scuola dell’infanzia: definisce le modalità di comunicazione con le famiglie e gli incontri con le educatrici, l’orario </w:t>
      </w:r>
      <w:r w:rsidRPr="00E81A02">
        <w:rPr>
          <w:rFonts w:ascii="Comic Sans MS" w:hAnsi="Comic Sans MS" w:cs="Arial"/>
          <w:sz w:val="26"/>
          <w:szCs w:val="26"/>
        </w:rPr>
        <w:lastRenderedPageBreak/>
        <w:t>giornaliero, le norme igieniche e le norme relative alla vigilanza sui bambini, al loro comportamento e all’uso dei locali.</w:t>
      </w:r>
    </w:p>
    <w:p w:rsidR="009D3ED3" w:rsidRPr="00E81A02" w:rsidRDefault="009D3ED3" w:rsidP="00E81A02">
      <w:pPr>
        <w:pStyle w:val="NormaleWeb"/>
        <w:numPr>
          <w:ilvl w:val="0"/>
          <w:numId w:val="17"/>
        </w:numPr>
        <w:jc w:val="both"/>
        <w:rPr>
          <w:rFonts w:ascii="Comic Sans MS" w:hAnsi="Comic Sans MS"/>
        </w:rPr>
      </w:pPr>
      <w:r w:rsidRPr="00E81A02">
        <w:rPr>
          <w:rFonts w:ascii="Comic Sans MS" w:hAnsi="Comic Sans MS" w:cs="Arial"/>
          <w:sz w:val="26"/>
          <w:szCs w:val="26"/>
        </w:rPr>
        <w:t>Programmazione educativa e didattica: elaborata dal collegio delle educatrici, indica obiettivi, contenuti e metodi corrispondenti ai livelli di sviluppo e ai bisogni educativi del bambino. La programmazione didattica è elaborata per aree di insegnamento.</w:t>
      </w:r>
    </w:p>
    <w:p w:rsidR="009D3ED3" w:rsidRPr="00E81A02" w:rsidRDefault="009D3ED3" w:rsidP="00E81A02">
      <w:pPr>
        <w:pStyle w:val="NormaleWeb"/>
        <w:numPr>
          <w:ilvl w:val="0"/>
          <w:numId w:val="17"/>
        </w:numPr>
        <w:jc w:val="both"/>
        <w:rPr>
          <w:rFonts w:ascii="Comic Sans MS" w:hAnsi="Comic Sans MS"/>
        </w:rPr>
      </w:pPr>
      <w:r w:rsidRPr="00E81A02">
        <w:rPr>
          <w:rFonts w:ascii="Comic Sans MS" w:hAnsi="Comic Sans MS" w:cs="Arial"/>
          <w:sz w:val="26"/>
          <w:szCs w:val="26"/>
        </w:rPr>
        <w:t>Servizi amministrativi:</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 xml:space="preserve">I criteri per l’iscrizione e le rette sono fissati da una convenzione tra la scuola dell’infanzia ed il Comune di Peschiera del Garda. </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Gli avvisi relativi a temi da trattare, date, orari degli incontri con le educatrici o con gli esperti, colloqui personali, momenti ricreativi, uscite didattiche vengono recapitati per iscritto a tutti i genitori.</w:t>
      </w:r>
    </w:p>
    <w:p w:rsidR="009D3ED3" w:rsidRPr="00E81A02" w:rsidRDefault="009D3ED3" w:rsidP="00E81A02">
      <w:pPr>
        <w:pStyle w:val="NormaleWeb"/>
        <w:numPr>
          <w:ilvl w:val="0"/>
          <w:numId w:val="18"/>
        </w:numPr>
        <w:jc w:val="both"/>
        <w:rPr>
          <w:rFonts w:ascii="Comic Sans MS" w:hAnsi="Comic Sans MS"/>
        </w:rPr>
      </w:pPr>
      <w:r w:rsidRPr="00E81A02">
        <w:rPr>
          <w:rFonts w:ascii="Comic Sans MS" w:hAnsi="Comic Sans MS" w:cs="Arial"/>
          <w:sz w:val="26"/>
          <w:szCs w:val="26"/>
        </w:rPr>
        <w:t>Condizioni ambientali della scuola: l’ambiente scolastico deve essere pulito, sicuro, accogliente. Le condizioni di igiene e sicurezza dei locali e dei servizi devono consentire una permanenza confortevole nella scuola per i bambini e il personale.</w:t>
      </w:r>
    </w:p>
    <w:p w:rsidR="009D3ED3" w:rsidRPr="00E81A02" w:rsidRDefault="009D3ED3" w:rsidP="00E81A02">
      <w:pPr>
        <w:pStyle w:val="NormaleWeb"/>
        <w:numPr>
          <w:ilvl w:val="0"/>
          <w:numId w:val="18"/>
        </w:numPr>
        <w:jc w:val="both"/>
        <w:rPr>
          <w:rFonts w:ascii="Comic Sans MS" w:hAnsi="Comic Sans MS"/>
        </w:rPr>
      </w:pPr>
      <w:r w:rsidRPr="00E81A02">
        <w:rPr>
          <w:rFonts w:ascii="Comic Sans MS" w:hAnsi="Comic Sans MS" w:cs="Arial"/>
          <w:sz w:val="26"/>
          <w:szCs w:val="26"/>
        </w:rPr>
        <w:t>Procedure dei reclami: i reclami possono essere espressi in forma orale o scritta, devono contenere generalità, indirizzo e reperibilità del proponente; quelli orali devono essere successivamente sottoscritti.</w:t>
      </w:r>
    </w:p>
    <w:p w:rsidR="009D3ED3" w:rsidRPr="00E81A02" w:rsidRDefault="009D3ED3" w:rsidP="00E81A02">
      <w:pPr>
        <w:pStyle w:val="NormaleWeb"/>
        <w:numPr>
          <w:ilvl w:val="0"/>
          <w:numId w:val="18"/>
        </w:numPr>
        <w:jc w:val="both"/>
        <w:rPr>
          <w:rFonts w:ascii="Comic Sans MS" w:hAnsi="Comic Sans MS"/>
        </w:rPr>
      </w:pPr>
      <w:r w:rsidRPr="00E81A02">
        <w:rPr>
          <w:rFonts w:ascii="Comic Sans MS" w:hAnsi="Comic Sans MS" w:cs="Arial"/>
          <w:sz w:val="26"/>
          <w:szCs w:val="26"/>
        </w:rPr>
        <w:t>Valutazione del servizio: la scuola, attraverso modalità varie (assemblee, incontri di sezione e dei rappresentanti) si impegna a raccogliere pareri motivati circa il suo funzionamento, con l’impegno di tenere in considerazione le proposte avanzate al momento dell’organizzazione del nuovo anno scolastico.</w:t>
      </w:r>
    </w:p>
    <w:p w:rsidR="009D3ED3" w:rsidRPr="00E81A02" w:rsidRDefault="009D3ED3" w:rsidP="00E81A02">
      <w:pPr>
        <w:pStyle w:val="NormaleWeb"/>
        <w:jc w:val="both"/>
        <w:rPr>
          <w:rFonts w:ascii="Comic Sans MS" w:hAnsi="Comic Sans MS"/>
        </w:rPr>
      </w:pPr>
    </w:p>
    <w:p w:rsidR="009D3ED3" w:rsidRPr="00E81A02" w:rsidRDefault="009D3ED3" w:rsidP="00E81A02">
      <w:pPr>
        <w:pStyle w:val="NormaleWeb"/>
        <w:jc w:val="both"/>
        <w:rPr>
          <w:rFonts w:ascii="Comic Sans MS" w:hAnsi="Comic Sans MS"/>
        </w:rPr>
      </w:pPr>
      <w:r w:rsidRPr="00E81A02">
        <w:rPr>
          <w:rFonts w:ascii="Comic Sans MS" w:hAnsi="Comic Sans MS" w:cs="Arial"/>
          <w:i/>
          <w:iCs/>
          <w:sz w:val="32"/>
          <w:szCs w:val="32"/>
        </w:rPr>
        <w:t>11. CONTINUITÀ ORIZZONTALE</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 xml:space="preserve">Continuità significa innanzitutto </w:t>
      </w:r>
      <w:r w:rsidRPr="00E81A02">
        <w:rPr>
          <w:rFonts w:ascii="Comic Sans MS" w:hAnsi="Comic Sans MS" w:cs="Arial"/>
          <w:i/>
          <w:iCs/>
          <w:sz w:val="26"/>
          <w:szCs w:val="26"/>
        </w:rPr>
        <w:t>dovere di conoscenza</w:t>
      </w:r>
      <w:r w:rsidRPr="00E81A02">
        <w:rPr>
          <w:rFonts w:ascii="Comic Sans MS" w:hAnsi="Comic Sans MS" w:cs="Arial"/>
          <w:sz w:val="26"/>
          <w:szCs w:val="26"/>
        </w:rPr>
        <w:t>: conoscere per capire, per prendere decisioni, per avviare un cammino fatto su misura nel limite delle possibilità. In ogni sezione viene annualmente eletta una rappresentante dei genitori che affianca l’insegnante per organizzare incontri, feste, uscite.</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 xml:space="preserve">Per instaurare un primo rapporto con i genitori dei nuovi iscritti si programma un incontro per la conoscenza reciproca e per la comunicazione dell’esperienza di vita nella scuola dell’infanzia. Questo scambio iniziale può facilitare </w:t>
      </w:r>
      <w:r w:rsidRPr="00E81A02">
        <w:rPr>
          <w:rFonts w:ascii="Comic Sans MS" w:hAnsi="Comic Sans MS" w:cs="Arial"/>
          <w:sz w:val="26"/>
          <w:szCs w:val="26"/>
        </w:rPr>
        <w:lastRenderedPageBreak/>
        <w:t>l’inserimento dei bambini. Per l’anamnesi della storia di ciascuno le insegnanti si rendono disponibili per colloqui individuali con i genitori.</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Inoltre, nell’arco dell’anno, si tengono incontri di sezione, un’assemblea generale per la presentazione della programmazione annuale, incontri individuali per verificare l’esperienza scolastica dei bambini, incontri serali formativi per i genitori (tenuti da esperti nel settore socio-educativo).</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La scuola intende consolidare la rete dei collegamenti e delle collaborazioni con l’ente locale, i servizi socio-educativi, le diverse agenzie e risorse presenti sul territorio. L’impegno è di assicurare una piena continuità educativa: armonizzando le esperienze scolastiche con quelle extra-scolastiche, conoscendo e valorizzando sport, interessi e competenze dei bambini, promuovendo la partecipazione e il coinvolgimento del territorio alle problematiche dell’infanzia. La relazione tra scuola e territorio si fonda su accordi di collaborazione e sulla condivisione di intenti ed obiettivi comuni: diritto all’accoglienza, riconoscimento dell’identità personale, individuazione di strategie di aiuto (con assistente sociale, educatore, logopedista ed altri operatori dell’ASL).</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In particolare l’ente locale e il servizio sociale propongono alle famiglie tre progetti:</w:t>
      </w:r>
    </w:p>
    <w:p w:rsidR="009D3ED3" w:rsidRPr="00E81A02" w:rsidRDefault="009D3ED3" w:rsidP="00E81A02">
      <w:pPr>
        <w:pStyle w:val="NormaleWeb"/>
        <w:numPr>
          <w:ilvl w:val="0"/>
          <w:numId w:val="19"/>
        </w:numPr>
        <w:jc w:val="both"/>
        <w:rPr>
          <w:rFonts w:ascii="Comic Sans MS" w:hAnsi="Comic Sans MS"/>
        </w:rPr>
      </w:pPr>
      <w:r w:rsidRPr="00E81A02">
        <w:rPr>
          <w:rFonts w:ascii="Comic Sans MS" w:hAnsi="Comic Sans MS" w:cs="Arial"/>
          <w:sz w:val="26"/>
          <w:szCs w:val="26"/>
        </w:rPr>
        <w:t>progetto «Il Fiocco» per neonati e genitori</w:t>
      </w:r>
    </w:p>
    <w:p w:rsidR="009D3ED3" w:rsidRPr="00E81A02" w:rsidRDefault="009D3ED3" w:rsidP="00E81A02">
      <w:pPr>
        <w:pStyle w:val="NormaleWeb"/>
        <w:numPr>
          <w:ilvl w:val="0"/>
          <w:numId w:val="19"/>
        </w:numPr>
        <w:jc w:val="both"/>
        <w:rPr>
          <w:rFonts w:ascii="Comic Sans MS" w:hAnsi="Comic Sans MS"/>
        </w:rPr>
      </w:pPr>
      <w:r w:rsidRPr="00E81A02">
        <w:rPr>
          <w:rFonts w:ascii="Comic Sans MS" w:hAnsi="Comic Sans MS" w:cs="Arial"/>
          <w:sz w:val="26"/>
          <w:szCs w:val="26"/>
        </w:rPr>
        <w:t>progetto «Spazio Famiglia» per genitori e bambini dai nove mesi a tre anni</w:t>
      </w:r>
    </w:p>
    <w:p w:rsidR="009D3ED3" w:rsidRPr="00E81A02" w:rsidRDefault="009D3ED3" w:rsidP="00E81A02">
      <w:pPr>
        <w:pStyle w:val="NormaleWeb"/>
        <w:numPr>
          <w:ilvl w:val="0"/>
          <w:numId w:val="19"/>
        </w:numPr>
        <w:jc w:val="both"/>
        <w:rPr>
          <w:rFonts w:ascii="Comic Sans MS" w:hAnsi="Comic Sans MS"/>
        </w:rPr>
      </w:pPr>
      <w:r w:rsidRPr="00E81A02">
        <w:rPr>
          <w:rFonts w:ascii="Comic Sans MS" w:hAnsi="Comic Sans MS" w:cs="Arial"/>
          <w:sz w:val="26"/>
          <w:szCs w:val="26"/>
        </w:rPr>
        <w:t>progetto «Spazio Famiglia» per genitori e bambini da tre a cinque anni</w:t>
      </w:r>
    </w:p>
    <w:p w:rsidR="009D3ED3" w:rsidRPr="00E81A02" w:rsidRDefault="009D3ED3" w:rsidP="00E81A02">
      <w:pPr>
        <w:pStyle w:val="NormaleWeb"/>
        <w:jc w:val="both"/>
        <w:rPr>
          <w:rFonts w:ascii="Comic Sans MS" w:hAnsi="Comic Sans MS"/>
        </w:rPr>
      </w:pPr>
    </w:p>
    <w:p w:rsidR="009D3ED3" w:rsidRPr="00E81A02" w:rsidRDefault="009D3ED3" w:rsidP="00E81A02">
      <w:pPr>
        <w:pStyle w:val="NormaleWeb"/>
        <w:jc w:val="both"/>
        <w:rPr>
          <w:rFonts w:ascii="Comic Sans MS" w:hAnsi="Comic Sans MS"/>
        </w:rPr>
      </w:pPr>
      <w:r w:rsidRPr="00E81A02">
        <w:rPr>
          <w:rFonts w:ascii="Comic Sans MS" w:hAnsi="Comic Sans MS" w:cs="Arial"/>
          <w:i/>
          <w:iCs/>
          <w:sz w:val="32"/>
          <w:szCs w:val="32"/>
        </w:rPr>
        <w:t>12. ACCOGLIENZA</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Percorso particolarmente curato nella fase di ambientamento del bambino, finalizzato all’accettazione dell’ambiente scolastico e all’elaborazione del distacco dall’ambiente familiare.</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Gli obiettivi dell’accoglienza sono</w:t>
      </w:r>
    </w:p>
    <w:p w:rsidR="009D3ED3" w:rsidRPr="00E81A02" w:rsidRDefault="009D3ED3" w:rsidP="00E81A02">
      <w:pPr>
        <w:pStyle w:val="NormaleWeb"/>
        <w:numPr>
          <w:ilvl w:val="0"/>
          <w:numId w:val="20"/>
        </w:numPr>
        <w:jc w:val="both"/>
        <w:rPr>
          <w:rFonts w:ascii="Comic Sans MS" w:hAnsi="Comic Sans MS"/>
        </w:rPr>
      </w:pPr>
      <w:r w:rsidRPr="00E81A02">
        <w:rPr>
          <w:rFonts w:ascii="Comic Sans MS" w:hAnsi="Comic Sans MS" w:cs="Arial"/>
          <w:sz w:val="26"/>
          <w:szCs w:val="26"/>
        </w:rPr>
        <w:t>stimolare l’integrazione del bambino nel gruppo, aiutandolo a superare momenti di isolamento</w:t>
      </w:r>
    </w:p>
    <w:p w:rsidR="009D3ED3" w:rsidRPr="00E81A02" w:rsidRDefault="009D3ED3" w:rsidP="00E81A02">
      <w:pPr>
        <w:pStyle w:val="NormaleWeb"/>
        <w:numPr>
          <w:ilvl w:val="0"/>
          <w:numId w:val="20"/>
        </w:numPr>
        <w:jc w:val="both"/>
        <w:rPr>
          <w:rFonts w:ascii="Comic Sans MS" w:hAnsi="Comic Sans MS"/>
        </w:rPr>
      </w:pPr>
      <w:r w:rsidRPr="00E81A02">
        <w:rPr>
          <w:rFonts w:ascii="Comic Sans MS" w:hAnsi="Comic Sans MS" w:cs="Arial"/>
          <w:sz w:val="26"/>
          <w:szCs w:val="26"/>
        </w:rPr>
        <w:lastRenderedPageBreak/>
        <w:t>favorire la comunicazione interpersonale e la costruzione di nuove relazioni con i compagni e con gli adulti</w:t>
      </w:r>
    </w:p>
    <w:p w:rsidR="009D3ED3" w:rsidRPr="00E81A02" w:rsidRDefault="009D3ED3" w:rsidP="00E81A02">
      <w:pPr>
        <w:pStyle w:val="NormaleWeb"/>
        <w:numPr>
          <w:ilvl w:val="0"/>
          <w:numId w:val="20"/>
        </w:numPr>
        <w:jc w:val="both"/>
        <w:rPr>
          <w:rFonts w:ascii="Comic Sans MS" w:hAnsi="Comic Sans MS"/>
        </w:rPr>
      </w:pPr>
      <w:r w:rsidRPr="00E81A02">
        <w:rPr>
          <w:rFonts w:ascii="Comic Sans MS" w:hAnsi="Comic Sans MS" w:cs="Arial"/>
          <w:sz w:val="26"/>
          <w:szCs w:val="26"/>
        </w:rPr>
        <w:t>rispettare i sentimenti altrui</w:t>
      </w:r>
    </w:p>
    <w:p w:rsidR="00E81A02" w:rsidRPr="00E81A02" w:rsidRDefault="00E81A02" w:rsidP="00E81A02">
      <w:pPr>
        <w:pStyle w:val="NormaleWeb"/>
        <w:ind w:left="720"/>
        <w:jc w:val="both"/>
        <w:rPr>
          <w:rFonts w:ascii="Comic Sans MS" w:hAnsi="Comic Sans MS"/>
        </w:rPr>
      </w:pPr>
    </w:p>
    <w:p w:rsidR="009D3ED3" w:rsidRPr="00E81A02" w:rsidRDefault="009D3ED3" w:rsidP="00E81A02">
      <w:pPr>
        <w:pStyle w:val="NormaleWeb"/>
        <w:jc w:val="both"/>
        <w:rPr>
          <w:rFonts w:ascii="Comic Sans MS" w:hAnsi="Comic Sans MS"/>
        </w:rPr>
      </w:pPr>
      <w:r w:rsidRPr="00E81A02">
        <w:rPr>
          <w:rFonts w:ascii="Comic Sans MS" w:hAnsi="Comic Sans MS" w:cs="Arial"/>
          <w:i/>
          <w:iCs/>
          <w:sz w:val="32"/>
          <w:szCs w:val="32"/>
        </w:rPr>
        <w:t>13. USCITE E VISITE GUIDATE</w:t>
      </w:r>
    </w:p>
    <w:p w:rsidR="001E68C0" w:rsidRDefault="009D3ED3" w:rsidP="00E81A02">
      <w:pPr>
        <w:pStyle w:val="NormaleWeb"/>
        <w:jc w:val="both"/>
        <w:rPr>
          <w:rFonts w:ascii="Comic Sans MS" w:hAnsi="Comic Sans MS" w:cs="Arial"/>
          <w:sz w:val="26"/>
          <w:szCs w:val="26"/>
        </w:rPr>
      </w:pPr>
      <w:r w:rsidRPr="00E81A02">
        <w:rPr>
          <w:rFonts w:ascii="Comic Sans MS" w:hAnsi="Comic Sans MS" w:cs="Arial"/>
          <w:sz w:val="26"/>
          <w:szCs w:val="26"/>
        </w:rPr>
        <w:t>Le classi partecipano annualmente a visite didattiche guidate, solitamente con mete mirate alla conoscenza diretta di contenuti a</w:t>
      </w:r>
      <w:r w:rsidR="001E68C0">
        <w:rPr>
          <w:rFonts w:ascii="Comic Sans MS" w:hAnsi="Comic Sans MS" w:cs="Arial"/>
          <w:sz w:val="26"/>
          <w:szCs w:val="26"/>
        </w:rPr>
        <w:t>ffrontati durante l’anno .</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 xml:space="preserve"> In tal modo si persegue sia un obiettivo di tipo culturale che di socializzazione in una situazione che, nel rispetto delle regole di comportamento fondamentali, dà più spazio alla spontaneità.</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 xml:space="preserve">Soprattutto durante la bella stagione le classi vengono portate in uscita nel territorio comunale per una conoscenza più efficace del proprio ambiente. </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Grazie al progetto per la continuità educativa i bambini dell’ultimo anno della scuola dell’infanzia si incontrano con quelli del primo anno della scuola elementare per passare una giornata insieme al fine di favorire un primo ambientamento.</w:t>
      </w:r>
    </w:p>
    <w:p w:rsidR="009D3ED3" w:rsidRPr="00E81A02" w:rsidRDefault="009D3ED3" w:rsidP="00E81A02">
      <w:pPr>
        <w:pStyle w:val="NormaleWeb"/>
        <w:jc w:val="both"/>
        <w:rPr>
          <w:rFonts w:ascii="Comic Sans MS" w:hAnsi="Comic Sans MS"/>
        </w:rPr>
      </w:pPr>
      <w:r w:rsidRPr="00E81A02">
        <w:rPr>
          <w:rFonts w:ascii="Comic Sans MS" w:hAnsi="Comic Sans MS" w:cs="Arial"/>
          <w:i/>
          <w:iCs/>
          <w:sz w:val="32"/>
          <w:szCs w:val="32"/>
        </w:rPr>
        <w:t>14. FESTE</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Le feste hanno lo scopo di intensificare i rapporti scuola-famiglia attraverso momenti di convivialità e coinvolgimento.</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La scuola dell’infanzia «Sacra Famiglia» offre dei momenti di festa in continuità c</w:t>
      </w:r>
      <w:r w:rsidR="00B2021A">
        <w:rPr>
          <w:rFonts w:ascii="Comic Sans MS" w:hAnsi="Comic Sans MS" w:cs="Arial"/>
          <w:sz w:val="26"/>
          <w:szCs w:val="26"/>
        </w:rPr>
        <w:t>on le famiglie:</w:t>
      </w:r>
      <w:r w:rsidRPr="00E81A02">
        <w:rPr>
          <w:rFonts w:ascii="Comic Sans MS" w:hAnsi="Comic Sans MS" w:cs="Arial"/>
          <w:sz w:val="26"/>
          <w:szCs w:val="26"/>
        </w:rPr>
        <w:t xml:space="preserve"> festa dell’accoglienza con castagnata, Santa Lucia, festa di Natale, Carnevale, festa del papà e festa della mamma, festa di fine anno, festa del diploma.</w:t>
      </w:r>
    </w:p>
    <w:p w:rsidR="009D3ED3" w:rsidRPr="00E81A02" w:rsidRDefault="009D3ED3" w:rsidP="00E81A02">
      <w:pPr>
        <w:pStyle w:val="NormaleWeb"/>
        <w:jc w:val="both"/>
        <w:rPr>
          <w:rFonts w:ascii="Comic Sans MS" w:hAnsi="Comic Sans MS"/>
        </w:rPr>
      </w:pPr>
    </w:p>
    <w:p w:rsidR="009D3ED3" w:rsidRPr="00E81A02" w:rsidRDefault="009D3ED3" w:rsidP="00E81A02">
      <w:pPr>
        <w:pStyle w:val="NormaleWeb"/>
        <w:jc w:val="both"/>
        <w:rPr>
          <w:rFonts w:ascii="Comic Sans MS" w:hAnsi="Comic Sans MS"/>
        </w:rPr>
      </w:pPr>
    </w:p>
    <w:p w:rsidR="009D3ED3" w:rsidRPr="00E81A02" w:rsidRDefault="009D3ED3" w:rsidP="00E81A02">
      <w:pPr>
        <w:pStyle w:val="NormaleWeb"/>
        <w:jc w:val="both"/>
        <w:rPr>
          <w:rFonts w:ascii="Comic Sans MS" w:hAnsi="Comic Sans MS"/>
        </w:rPr>
      </w:pPr>
      <w:r w:rsidRPr="00E81A02">
        <w:rPr>
          <w:rFonts w:ascii="Comic Sans MS" w:hAnsi="Comic Sans MS" w:cs="Arial"/>
          <w:i/>
          <w:iCs/>
          <w:sz w:val="32"/>
          <w:szCs w:val="32"/>
        </w:rPr>
        <w:t>15. CONTINUITÀ VERTICALE</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 xml:space="preserve">Si presta particolare attenzione alla realizzazione di incontri di accoglienza, alla modalità passaggio dell’informazione per la formazione delle classi prime, </w:t>
      </w:r>
      <w:r w:rsidRPr="00E81A02">
        <w:rPr>
          <w:rFonts w:ascii="Comic Sans MS" w:hAnsi="Comic Sans MS" w:cs="Arial"/>
          <w:sz w:val="26"/>
          <w:szCs w:val="26"/>
        </w:rPr>
        <w:lastRenderedPageBreak/>
        <w:t xml:space="preserve">ma anche all’approfondimento di tematiche </w:t>
      </w:r>
      <w:proofErr w:type="spellStart"/>
      <w:r w:rsidRPr="00E81A02">
        <w:rPr>
          <w:rFonts w:ascii="Comic Sans MS" w:hAnsi="Comic Sans MS" w:cs="Arial"/>
          <w:sz w:val="26"/>
          <w:szCs w:val="26"/>
        </w:rPr>
        <w:t>pedagogico-didattiche</w:t>
      </w:r>
      <w:proofErr w:type="spellEnd"/>
      <w:r w:rsidRPr="00E81A02">
        <w:rPr>
          <w:rFonts w:ascii="Comic Sans MS" w:hAnsi="Comic Sans MS" w:cs="Arial"/>
          <w:sz w:val="26"/>
          <w:szCs w:val="26"/>
        </w:rPr>
        <w:t xml:space="preserve"> comuni ed itinerari ed azioni positive negli anni-ponte. Esiti attesi:</w:t>
      </w:r>
    </w:p>
    <w:p w:rsidR="009D3ED3" w:rsidRPr="00E81A02" w:rsidRDefault="009D3ED3" w:rsidP="00E81A02">
      <w:pPr>
        <w:pStyle w:val="NormaleWeb"/>
        <w:numPr>
          <w:ilvl w:val="0"/>
          <w:numId w:val="21"/>
        </w:numPr>
        <w:jc w:val="both"/>
        <w:rPr>
          <w:rFonts w:ascii="Comic Sans MS" w:hAnsi="Comic Sans MS"/>
        </w:rPr>
      </w:pPr>
      <w:r w:rsidRPr="00E81A02">
        <w:rPr>
          <w:rFonts w:ascii="Comic Sans MS" w:hAnsi="Comic Sans MS" w:cs="Arial"/>
          <w:sz w:val="26"/>
          <w:szCs w:val="26"/>
        </w:rPr>
        <w:t>accettazione del nuovo ambiente ed elaborazione del distacco dalla scuola dell’infanzia</w:t>
      </w:r>
    </w:p>
    <w:p w:rsidR="009D3ED3" w:rsidRPr="00E81A02" w:rsidRDefault="009D3ED3" w:rsidP="00E81A02">
      <w:pPr>
        <w:pStyle w:val="NormaleWeb"/>
        <w:numPr>
          <w:ilvl w:val="0"/>
          <w:numId w:val="21"/>
        </w:numPr>
        <w:jc w:val="both"/>
        <w:rPr>
          <w:rFonts w:ascii="Comic Sans MS" w:hAnsi="Comic Sans MS"/>
        </w:rPr>
      </w:pPr>
      <w:r w:rsidRPr="00E81A02">
        <w:rPr>
          <w:rFonts w:ascii="Comic Sans MS" w:hAnsi="Comic Sans MS" w:cs="Arial"/>
          <w:sz w:val="26"/>
          <w:szCs w:val="26"/>
        </w:rPr>
        <w:t>conoscenza e comprensione del nuovo contesto scolastico</w:t>
      </w:r>
    </w:p>
    <w:p w:rsidR="009D3ED3" w:rsidRPr="00E81A02" w:rsidRDefault="009D3ED3" w:rsidP="00E81A02">
      <w:pPr>
        <w:pStyle w:val="NormaleWeb"/>
        <w:numPr>
          <w:ilvl w:val="0"/>
          <w:numId w:val="21"/>
        </w:numPr>
        <w:jc w:val="both"/>
        <w:rPr>
          <w:rFonts w:ascii="Comic Sans MS" w:hAnsi="Comic Sans MS"/>
        </w:rPr>
      </w:pPr>
      <w:r w:rsidRPr="00E81A02">
        <w:rPr>
          <w:rFonts w:ascii="Comic Sans MS" w:hAnsi="Comic Sans MS" w:cs="Arial"/>
          <w:sz w:val="26"/>
          <w:szCs w:val="26"/>
        </w:rPr>
        <w:t>capacità e volontà di integrazione e sviluppo del senso di appartenenza.</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Per la continuità con la scuola elementare si adotta il fascicolo personale redatto da tutte le insegnanti del circolo didattico ed approvato dalla direzione dell’istituto comprensivo di Peschiera del Garda. Il fascicolo viene inviato alla direzione unitamente al progetto «Valigia».</w:t>
      </w:r>
    </w:p>
    <w:p w:rsidR="009D3ED3" w:rsidRPr="00E81A02" w:rsidRDefault="009D3ED3" w:rsidP="00E81A02">
      <w:pPr>
        <w:pStyle w:val="NormaleWeb"/>
        <w:jc w:val="both"/>
        <w:rPr>
          <w:rFonts w:ascii="Comic Sans MS" w:hAnsi="Comic Sans MS"/>
        </w:rPr>
      </w:pPr>
    </w:p>
    <w:p w:rsidR="009D3ED3" w:rsidRPr="00E81A02" w:rsidRDefault="009D3ED3" w:rsidP="00E81A02">
      <w:pPr>
        <w:pStyle w:val="NormaleWeb"/>
        <w:jc w:val="both"/>
        <w:rPr>
          <w:rFonts w:ascii="Comic Sans MS" w:hAnsi="Comic Sans MS"/>
        </w:rPr>
      </w:pPr>
      <w:r w:rsidRPr="00E81A02">
        <w:rPr>
          <w:rFonts w:ascii="Comic Sans MS" w:hAnsi="Comic Sans MS" w:cs="Arial"/>
          <w:sz w:val="32"/>
          <w:szCs w:val="32"/>
        </w:rPr>
        <w:t xml:space="preserve">16. CRITERI PER IL MONITORAGGIO, </w:t>
      </w:r>
    </w:p>
    <w:p w:rsidR="009D3ED3" w:rsidRPr="00E81A02" w:rsidRDefault="009D3ED3" w:rsidP="00E81A02">
      <w:pPr>
        <w:pStyle w:val="NormaleWeb"/>
        <w:jc w:val="both"/>
        <w:rPr>
          <w:rFonts w:ascii="Comic Sans MS" w:hAnsi="Comic Sans MS"/>
        </w:rPr>
      </w:pPr>
      <w:r w:rsidRPr="00E81A02">
        <w:rPr>
          <w:rFonts w:ascii="Comic Sans MS" w:hAnsi="Comic Sans MS" w:cs="Arial"/>
          <w:sz w:val="32"/>
          <w:szCs w:val="32"/>
        </w:rPr>
        <w:t xml:space="preserve">LA VALUTAZIONE DEGLI ESITI, </w:t>
      </w:r>
    </w:p>
    <w:p w:rsidR="009D3ED3" w:rsidRPr="00E81A02" w:rsidRDefault="009D3ED3" w:rsidP="00E81A02">
      <w:pPr>
        <w:pStyle w:val="NormaleWeb"/>
        <w:jc w:val="both"/>
        <w:rPr>
          <w:rFonts w:ascii="Comic Sans MS" w:hAnsi="Comic Sans MS"/>
        </w:rPr>
      </w:pPr>
      <w:r w:rsidRPr="00E81A02">
        <w:rPr>
          <w:rFonts w:ascii="Comic Sans MS" w:hAnsi="Comic Sans MS" w:cs="Arial"/>
          <w:sz w:val="32"/>
          <w:szCs w:val="32"/>
        </w:rPr>
        <w:t>LE CONSEGUENTI AZIONI CORRETTIVE</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La scuola dell’infanzia «Sacra Famiglia» prevede un momento iniziale volto a delineare il quadro delle capacità con le quali il bambino vi accede. È necessario appurare le sue conoscenze e le attitudini mediante l’osservazione, il colloquio con i genitori e l’uso di questionari orientativi.</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Seguono poi delle tappe di valutazione formativa nel corso delle varie sequenze didattiche, al fine di decidere quali correttivi apportare alla programmazione stabilita.</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Si verificano con frequenza le difficoltà incontrate dai bambini per individuarne le cause ed adeguare i percorsi ai loro ritmi di sviluppo ed alle condizioni oggettive che l’ambiente presenta.</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Per questo tipo di valutazione ci si avvale di prove di profitto, prove di tipo chiuso (vero/falso, scelte multiple, corrispondenze) e prove di tipo aperto (drammatizzazione, conversazione, disegni, giochi ed altro).</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 xml:space="preserve">Infine viene effettuata una valutazione </w:t>
      </w:r>
      <w:proofErr w:type="spellStart"/>
      <w:r w:rsidRPr="00E81A02">
        <w:rPr>
          <w:rFonts w:ascii="Comic Sans MS" w:hAnsi="Comic Sans MS" w:cs="Arial"/>
          <w:sz w:val="26"/>
          <w:szCs w:val="26"/>
        </w:rPr>
        <w:t>sommativa</w:t>
      </w:r>
      <w:proofErr w:type="spellEnd"/>
      <w:r w:rsidRPr="00E81A02">
        <w:rPr>
          <w:rFonts w:ascii="Comic Sans MS" w:hAnsi="Comic Sans MS" w:cs="Arial"/>
          <w:sz w:val="26"/>
          <w:szCs w:val="26"/>
        </w:rPr>
        <w:t xml:space="preserve"> comprendente i bilanci finali per la verifica degli esiti formativi, della qualità educativa e didattica e del significato globale dell’esperienza scolastica.</w:t>
      </w:r>
    </w:p>
    <w:p w:rsidR="009D3ED3" w:rsidRPr="00E81A02" w:rsidRDefault="009D3ED3" w:rsidP="00E81A02">
      <w:pPr>
        <w:pStyle w:val="NormaleWeb"/>
        <w:jc w:val="both"/>
        <w:rPr>
          <w:rFonts w:ascii="Comic Sans MS" w:hAnsi="Comic Sans MS"/>
        </w:rPr>
      </w:pPr>
    </w:p>
    <w:p w:rsidR="009D3ED3" w:rsidRPr="00E81A02" w:rsidRDefault="009D3ED3" w:rsidP="00E81A02">
      <w:pPr>
        <w:pStyle w:val="NormaleWeb"/>
        <w:jc w:val="both"/>
        <w:rPr>
          <w:rFonts w:ascii="Comic Sans MS" w:hAnsi="Comic Sans MS"/>
        </w:rPr>
      </w:pPr>
    </w:p>
    <w:p w:rsidR="009D3ED3" w:rsidRPr="00E81A02" w:rsidRDefault="009D3ED3" w:rsidP="00E81A02">
      <w:pPr>
        <w:pStyle w:val="NormaleWeb"/>
        <w:jc w:val="both"/>
        <w:rPr>
          <w:rFonts w:ascii="Comic Sans MS" w:hAnsi="Comic Sans MS"/>
        </w:rPr>
      </w:pPr>
      <w:r w:rsidRPr="00E81A02">
        <w:rPr>
          <w:rFonts w:ascii="Comic Sans MS" w:hAnsi="Comic Sans MS" w:cs="Arial"/>
          <w:sz w:val="32"/>
          <w:szCs w:val="32"/>
        </w:rPr>
        <w:t xml:space="preserve">17. FORMAZIONE DOCENTI </w:t>
      </w:r>
    </w:p>
    <w:p w:rsidR="009D3ED3" w:rsidRPr="00E81A02" w:rsidRDefault="009D3ED3" w:rsidP="00E81A02">
      <w:pPr>
        <w:pStyle w:val="NormaleWeb"/>
        <w:jc w:val="both"/>
        <w:rPr>
          <w:rFonts w:ascii="Comic Sans MS" w:hAnsi="Comic Sans MS"/>
        </w:rPr>
      </w:pPr>
      <w:r w:rsidRPr="00E81A02">
        <w:rPr>
          <w:rFonts w:ascii="Comic Sans MS" w:hAnsi="Comic Sans MS" w:cs="Arial"/>
          <w:sz w:val="26"/>
          <w:szCs w:val="26"/>
        </w:rPr>
        <w:t>Le insegnanti sono consapevoli che la professione richiede la disponibilità alla formazione continua.</w:t>
      </w:r>
      <w:r w:rsidR="00713C04" w:rsidRPr="00E81A02">
        <w:rPr>
          <w:rFonts w:ascii="Comic Sans MS" w:hAnsi="Comic Sans MS" w:cs="Arial"/>
          <w:sz w:val="26"/>
          <w:szCs w:val="26"/>
        </w:rPr>
        <w:t xml:space="preserve"> </w:t>
      </w:r>
      <w:r w:rsidRPr="00E81A02">
        <w:rPr>
          <w:rFonts w:ascii="Comic Sans MS" w:hAnsi="Comic Sans MS" w:cs="Arial"/>
          <w:sz w:val="26"/>
          <w:szCs w:val="26"/>
        </w:rPr>
        <w:t>Pertanto sono attente agli aggiornamenti proposti dalla FISM, dall’ASL</w:t>
      </w:r>
      <w:r w:rsidR="00713C04" w:rsidRPr="00E81A02">
        <w:rPr>
          <w:rFonts w:ascii="Comic Sans MS" w:hAnsi="Comic Sans MS" w:cs="Arial"/>
          <w:sz w:val="26"/>
          <w:szCs w:val="26"/>
        </w:rPr>
        <w:t>, da ACONS (sicurezza)</w:t>
      </w:r>
      <w:r w:rsidRPr="00E81A02">
        <w:rPr>
          <w:rFonts w:ascii="Comic Sans MS" w:hAnsi="Comic Sans MS" w:cs="Arial"/>
          <w:sz w:val="26"/>
          <w:szCs w:val="26"/>
        </w:rPr>
        <w:t xml:space="preserve"> e da altri enti.</w:t>
      </w:r>
    </w:p>
    <w:p w:rsidR="009D3ED3" w:rsidRPr="00E81A02" w:rsidRDefault="009D3ED3" w:rsidP="00E81A02">
      <w:pPr>
        <w:pStyle w:val="NormaleWeb"/>
        <w:jc w:val="both"/>
        <w:rPr>
          <w:rFonts w:ascii="Comic Sans MS" w:hAnsi="Comic Sans MS"/>
        </w:rPr>
      </w:pPr>
    </w:p>
    <w:p w:rsidR="009D3ED3" w:rsidRPr="00E81A02" w:rsidRDefault="009D3ED3" w:rsidP="00E81A02">
      <w:pPr>
        <w:pStyle w:val="NormaleWeb"/>
        <w:jc w:val="both"/>
        <w:rPr>
          <w:rFonts w:ascii="Comic Sans MS" w:hAnsi="Comic Sans MS"/>
        </w:rPr>
      </w:pPr>
    </w:p>
    <w:p w:rsidR="009D3ED3" w:rsidRPr="00E81A02" w:rsidRDefault="009D3ED3" w:rsidP="00E81A02">
      <w:pPr>
        <w:pStyle w:val="NormaleWeb"/>
        <w:jc w:val="both"/>
        <w:rPr>
          <w:rFonts w:ascii="Comic Sans MS" w:hAnsi="Comic Sans MS"/>
        </w:rPr>
      </w:pPr>
    </w:p>
    <w:p w:rsidR="009D3ED3" w:rsidRPr="00E81A02" w:rsidRDefault="009D3ED3" w:rsidP="00E81A02">
      <w:pPr>
        <w:pStyle w:val="NormaleWeb"/>
        <w:jc w:val="both"/>
        <w:rPr>
          <w:rFonts w:ascii="Comic Sans MS" w:hAnsi="Comic Sans MS"/>
        </w:rPr>
      </w:pPr>
    </w:p>
    <w:p w:rsidR="009D3ED3" w:rsidRPr="00E81A02" w:rsidRDefault="009D3ED3" w:rsidP="00E81A02">
      <w:pPr>
        <w:pStyle w:val="NormaleWeb"/>
        <w:jc w:val="both"/>
        <w:rPr>
          <w:rFonts w:ascii="Comic Sans MS" w:hAnsi="Comic Sans MS"/>
        </w:rPr>
      </w:pPr>
    </w:p>
    <w:p w:rsidR="009D3ED3" w:rsidRPr="00E81A02" w:rsidRDefault="009D3ED3" w:rsidP="00E81A02">
      <w:pPr>
        <w:pStyle w:val="NormaleWeb"/>
        <w:jc w:val="both"/>
        <w:rPr>
          <w:rFonts w:ascii="Comic Sans MS" w:hAnsi="Comic Sans MS"/>
        </w:rPr>
      </w:pPr>
      <w:r w:rsidRPr="00E81A02">
        <w:rPr>
          <w:rFonts w:ascii="Comic Sans MS" w:hAnsi="Comic Sans MS" w:cs="Arial"/>
          <w:sz w:val="32"/>
          <w:szCs w:val="32"/>
        </w:rPr>
        <w:t>CONTENUTI</w:t>
      </w:r>
    </w:p>
    <w:p w:rsidR="009D3ED3" w:rsidRPr="00E81A02" w:rsidRDefault="009D3ED3" w:rsidP="00E81A02">
      <w:pPr>
        <w:pStyle w:val="NormaleWeb"/>
        <w:numPr>
          <w:ilvl w:val="0"/>
          <w:numId w:val="24"/>
        </w:numPr>
        <w:jc w:val="both"/>
        <w:rPr>
          <w:rFonts w:ascii="Comic Sans MS" w:hAnsi="Comic Sans MS"/>
        </w:rPr>
      </w:pPr>
      <w:r w:rsidRPr="00E81A02">
        <w:rPr>
          <w:rFonts w:ascii="Comic Sans MS" w:hAnsi="Comic Sans MS" w:cs="Arial"/>
          <w:sz w:val="27"/>
          <w:szCs w:val="27"/>
        </w:rPr>
        <w:t>Analisi della situazione 1</w:t>
      </w:r>
    </w:p>
    <w:p w:rsidR="009D3ED3" w:rsidRPr="00E81A02" w:rsidRDefault="009D3ED3" w:rsidP="00E81A02">
      <w:pPr>
        <w:pStyle w:val="NormaleWeb"/>
        <w:numPr>
          <w:ilvl w:val="0"/>
          <w:numId w:val="24"/>
        </w:numPr>
        <w:jc w:val="both"/>
        <w:rPr>
          <w:rFonts w:ascii="Comic Sans MS" w:hAnsi="Comic Sans MS"/>
        </w:rPr>
      </w:pPr>
      <w:r w:rsidRPr="00E81A02">
        <w:rPr>
          <w:rFonts w:ascii="Comic Sans MS" w:hAnsi="Comic Sans MS" w:cs="Arial"/>
          <w:sz w:val="27"/>
          <w:szCs w:val="27"/>
        </w:rPr>
        <w:t>Localizzazione della scuola 3</w:t>
      </w:r>
    </w:p>
    <w:p w:rsidR="009D3ED3" w:rsidRPr="00E81A02" w:rsidRDefault="009D3ED3" w:rsidP="00E81A02">
      <w:pPr>
        <w:pStyle w:val="NormaleWeb"/>
        <w:numPr>
          <w:ilvl w:val="0"/>
          <w:numId w:val="24"/>
        </w:numPr>
        <w:jc w:val="both"/>
        <w:rPr>
          <w:rFonts w:ascii="Comic Sans MS" w:hAnsi="Comic Sans MS"/>
        </w:rPr>
      </w:pPr>
      <w:r w:rsidRPr="00E81A02">
        <w:rPr>
          <w:rFonts w:ascii="Comic Sans MS" w:hAnsi="Comic Sans MS" w:cs="Arial"/>
          <w:sz w:val="27"/>
          <w:szCs w:val="27"/>
        </w:rPr>
        <w:t>Struttura della scuola 3</w:t>
      </w:r>
    </w:p>
    <w:p w:rsidR="009D3ED3" w:rsidRPr="00E81A02" w:rsidRDefault="009D3ED3" w:rsidP="00E81A02">
      <w:pPr>
        <w:pStyle w:val="NormaleWeb"/>
        <w:numPr>
          <w:ilvl w:val="0"/>
          <w:numId w:val="24"/>
        </w:numPr>
        <w:jc w:val="both"/>
        <w:rPr>
          <w:rFonts w:ascii="Comic Sans MS" w:hAnsi="Comic Sans MS"/>
        </w:rPr>
      </w:pPr>
      <w:r w:rsidRPr="00E81A02">
        <w:rPr>
          <w:rFonts w:ascii="Comic Sans MS" w:hAnsi="Comic Sans MS" w:cs="Arial"/>
          <w:sz w:val="27"/>
          <w:szCs w:val="27"/>
        </w:rPr>
        <w:t>Risorse umane 4</w:t>
      </w:r>
    </w:p>
    <w:p w:rsidR="009D3ED3" w:rsidRPr="00E81A02" w:rsidRDefault="009D3ED3" w:rsidP="00E81A02">
      <w:pPr>
        <w:pStyle w:val="NormaleWeb"/>
        <w:numPr>
          <w:ilvl w:val="0"/>
          <w:numId w:val="24"/>
        </w:numPr>
        <w:jc w:val="both"/>
        <w:rPr>
          <w:rFonts w:ascii="Comic Sans MS" w:hAnsi="Comic Sans MS"/>
        </w:rPr>
      </w:pPr>
      <w:r w:rsidRPr="00E81A02">
        <w:rPr>
          <w:rFonts w:ascii="Comic Sans MS" w:hAnsi="Comic Sans MS" w:cs="Arial"/>
          <w:sz w:val="27"/>
          <w:szCs w:val="27"/>
        </w:rPr>
        <w:t xml:space="preserve">Criteri guida del </w:t>
      </w:r>
      <w:proofErr w:type="spellStart"/>
      <w:r w:rsidRPr="00E81A02">
        <w:rPr>
          <w:rFonts w:ascii="Comic Sans MS" w:hAnsi="Comic Sans MS" w:cs="Arial"/>
          <w:sz w:val="27"/>
          <w:szCs w:val="27"/>
        </w:rPr>
        <w:t>Pof</w:t>
      </w:r>
      <w:proofErr w:type="spellEnd"/>
      <w:r w:rsidRPr="00E81A02">
        <w:rPr>
          <w:rFonts w:ascii="Comic Sans MS" w:hAnsi="Comic Sans MS" w:cs="Arial"/>
          <w:sz w:val="27"/>
          <w:szCs w:val="27"/>
        </w:rPr>
        <w:t xml:space="preserve"> 4</w:t>
      </w:r>
    </w:p>
    <w:p w:rsidR="009D3ED3" w:rsidRPr="00E81A02" w:rsidRDefault="009D3ED3" w:rsidP="00E81A02">
      <w:pPr>
        <w:pStyle w:val="NormaleWeb"/>
        <w:numPr>
          <w:ilvl w:val="0"/>
          <w:numId w:val="24"/>
        </w:numPr>
        <w:jc w:val="both"/>
        <w:rPr>
          <w:rFonts w:ascii="Comic Sans MS" w:hAnsi="Comic Sans MS"/>
        </w:rPr>
      </w:pPr>
      <w:r w:rsidRPr="00E81A02">
        <w:rPr>
          <w:rFonts w:ascii="Comic Sans MS" w:hAnsi="Comic Sans MS" w:cs="Arial"/>
          <w:sz w:val="27"/>
          <w:szCs w:val="27"/>
        </w:rPr>
        <w:t>Principi ispiratori del sevizio scolastico 4</w:t>
      </w:r>
    </w:p>
    <w:p w:rsidR="009D3ED3" w:rsidRPr="00E81A02" w:rsidRDefault="009D3ED3" w:rsidP="00E81A02">
      <w:pPr>
        <w:pStyle w:val="NormaleWeb"/>
        <w:numPr>
          <w:ilvl w:val="0"/>
          <w:numId w:val="24"/>
        </w:numPr>
        <w:jc w:val="both"/>
        <w:rPr>
          <w:rFonts w:ascii="Comic Sans MS" w:hAnsi="Comic Sans MS"/>
        </w:rPr>
      </w:pPr>
      <w:r w:rsidRPr="00E81A02">
        <w:rPr>
          <w:rFonts w:ascii="Comic Sans MS" w:hAnsi="Comic Sans MS" w:cs="Arial"/>
          <w:sz w:val="27"/>
          <w:szCs w:val="27"/>
        </w:rPr>
        <w:t>Calendario 6</w:t>
      </w:r>
    </w:p>
    <w:p w:rsidR="009D3ED3" w:rsidRPr="00E81A02" w:rsidRDefault="009D3ED3" w:rsidP="00E81A02">
      <w:pPr>
        <w:pStyle w:val="NormaleWeb"/>
        <w:numPr>
          <w:ilvl w:val="0"/>
          <w:numId w:val="24"/>
        </w:numPr>
        <w:jc w:val="both"/>
        <w:rPr>
          <w:rFonts w:ascii="Comic Sans MS" w:hAnsi="Comic Sans MS"/>
        </w:rPr>
      </w:pPr>
      <w:r w:rsidRPr="00E81A02">
        <w:rPr>
          <w:rFonts w:ascii="Comic Sans MS" w:hAnsi="Comic Sans MS" w:cs="Arial"/>
          <w:sz w:val="27"/>
          <w:szCs w:val="27"/>
        </w:rPr>
        <w:t>Organizzazione giornaliera dell’offerta formativa 7</w:t>
      </w:r>
    </w:p>
    <w:p w:rsidR="009D3ED3" w:rsidRPr="00E81A02" w:rsidRDefault="009D3ED3" w:rsidP="00E81A02">
      <w:pPr>
        <w:pStyle w:val="NormaleWeb"/>
        <w:numPr>
          <w:ilvl w:val="0"/>
          <w:numId w:val="24"/>
        </w:numPr>
        <w:jc w:val="both"/>
        <w:rPr>
          <w:rFonts w:ascii="Comic Sans MS" w:hAnsi="Comic Sans MS"/>
        </w:rPr>
      </w:pPr>
      <w:r w:rsidRPr="00E81A02">
        <w:rPr>
          <w:rFonts w:ascii="Comic Sans MS" w:hAnsi="Comic Sans MS" w:cs="Arial"/>
          <w:sz w:val="27"/>
          <w:szCs w:val="27"/>
        </w:rPr>
        <w:t>Servizi aggiuntivi 7</w:t>
      </w:r>
    </w:p>
    <w:p w:rsidR="009D3ED3" w:rsidRPr="00E81A02" w:rsidRDefault="009D3ED3" w:rsidP="00E81A02">
      <w:pPr>
        <w:pStyle w:val="NormaleWeb"/>
        <w:numPr>
          <w:ilvl w:val="0"/>
          <w:numId w:val="24"/>
        </w:numPr>
        <w:jc w:val="both"/>
        <w:rPr>
          <w:rFonts w:ascii="Comic Sans MS" w:hAnsi="Comic Sans MS"/>
        </w:rPr>
      </w:pPr>
      <w:r w:rsidRPr="00E81A02">
        <w:rPr>
          <w:rFonts w:ascii="Comic Sans MS" w:hAnsi="Comic Sans MS" w:cs="Arial"/>
          <w:sz w:val="27"/>
          <w:szCs w:val="27"/>
        </w:rPr>
        <w:t>Organizzazione della scuola 8</w:t>
      </w:r>
    </w:p>
    <w:p w:rsidR="009D3ED3" w:rsidRPr="00E81A02" w:rsidRDefault="009D3ED3" w:rsidP="00E81A02">
      <w:pPr>
        <w:pStyle w:val="NormaleWeb"/>
        <w:numPr>
          <w:ilvl w:val="0"/>
          <w:numId w:val="24"/>
        </w:numPr>
        <w:jc w:val="both"/>
        <w:rPr>
          <w:rFonts w:ascii="Comic Sans MS" w:hAnsi="Comic Sans MS"/>
        </w:rPr>
      </w:pPr>
      <w:r w:rsidRPr="00E81A02">
        <w:rPr>
          <w:rFonts w:ascii="Comic Sans MS" w:hAnsi="Comic Sans MS" w:cs="Arial"/>
          <w:sz w:val="27"/>
          <w:szCs w:val="27"/>
        </w:rPr>
        <w:t>Continuità orizzontale 9</w:t>
      </w:r>
    </w:p>
    <w:p w:rsidR="009D3ED3" w:rsidRPr="00E81A02" w:rsidRDefault="009D3ED3" w:rsidP="00E81A02">
      <w:pPr>
        <w:pStyle w:val="NormaleWeb"/>
        <w:numPr>
          <w:ilvl w:val="0"/>
          <w:numId w:val="24"/>
        </w:numPr>
        <w:jc w:val="both"/>
        <w:rPr>
          <w:rFonts w:ascii="Comic Sans MS" w:hAnsi="Comic Sans MS"/>
        </w:rPr>
      </w:pPr>
      <w:r w:rsidRPr="00E81A02">
        <w:rPr>
          <w:rFonts w:ascii="Comic Sans MS" w:hAnsi="Comic Sans MS" w:cs="Arial"/>
          <w:sz w:val="27"/>
          <w:szCs w:val="27"/>
        </w:rPr>
        <w:t>Accoglienza 9</w:t>
      </w:r>
    </w:p>
    <w:p w:rsidR="009D3ED3" w:rsidRPr="00E81A02" w:rsidRDefault="009D3ED3" w:rsidP="00E81A02">
      <w:pPr>
        <w:pStyle w:val="NormaleWeb"/>
        <w:numPr>
          <w:ilvl w:val="0"/>
          <w:numId w:val="24"/>
        </w:numPr>
        <w:jc w:val="both"/>
        <w:rPr>
          <w:rFonts w:ascii="Comic Sans MS" w:hAnsi="Comic Sans MS"/>
        </w:rPr>
      </w:pPr>
      <w:r w:rsidRPr="00E81A02">
        <w:rPr>
          <w:rFonts w:ascii="Comic Sans MS" w:hAnsi="Comic Sans MS" w:cs="Arial"/>
          <w:sz w:val="27"/>
          <w:szCs w:val="27"/>
        </w:rPr>
        <w:t>Uscite e visite guidate 10</w:t>
      </w:r>
    </w:p>
    <w:p w:rsidR="009D3ED3" w:rsidRPr="00E81A02" w:rsidRDefault="009D3ED3" w:rsidP="00E81A02">
      <w:pPr>
        <w:pStyle w:val="NormaleWeb"/>
        <w:numPr>
          <w:ilvl w:val="0"/>
          <w:numId w:val="24"/>
        </w:numPr>
        <w:jc w:val="both"/>
        <w:rPr>
          <w:rFonts w:ascii="Comic Sans MS" w:hAnsi="Comic Sans MS"/>
        </w:rPr>
      </w:pPr>
      <w:r w:rsidRPr="00E81A02">
        <w:rPr>
          <w:rFonts w:ascii="Comic Sans MS" w:hAnsi="Comic Sans MS" w:cs="Arial"/>
          <w:sz w:val="27"/>
          <w:szCs w:val="27"/>
        </w:rPr>
        <w:t>Feste 10</w:t>
      </w:r>
    </w:p>
    <w:p w:rsidR="009D3ED3" w:rsidRPr="00E81A02" w:rsidRDefault="009D3ED3" w:rsidP="00E81A02">
      <w:pPr>
        <w:pStyle w:val="NormaleWeb"/>
        <w:numPr>
          <w:ilvl w:val="0"/>
          <w:numId w:val="24"/>
        </w:numPr>
        <w:jc w:val="both"/>
        <w:rPr>
          <w:rFonts w:ascii="Comic Sans MS" w:hAnsi="Comic Sans MS"/>
        </w:rPr>
      </w:pPr>
      <w:r w:rsidRPr="00E81A02">
        <w:rPr>
          <w:rFonts w:ascii="Comic Sans MS" w:hAnsi="Comic Sans MS" w:cs="Arial"/>
          <w:sz w:val="27"/>
          <w:szCs w:val="27"/>
        </w:rPr>
        <w:t>Continuità verticale 10</w:t>
      </w:r>
    </w:p>
    <w:p w:rsidR="009D3ED3" w:rsidRPr="00E81A02" w:rsidRDefault="009D3ED3" w:rsidP="00E81A02">
      <w:pPr>
        <w:pStyle w:val="NormaleWeb"/>
        <w:numPr>
          <w:ilvl w:val="0"/>
          <w:numId w:val="24"/>
        </w:numPr>
        <w:jc w:val="both"/>
        <w:rPr>
          <w:rFonts w:ascii="Comic Sans MS" w:hAnsi="Comic Sans MS"/>
        </w:rPr>
      </w:pPr>
      <w:r w:rsidRPr="00E81A02">
        <w:rPr>
          <w:rFonts w:ascii="Comic Sans MS" w:hAnsi="Comic Sans MS" w:cs="Arial"/>
          <w:sz w:val="27"/>
          <w:szCs w:val="27"/>
        </w:rPr>
        <w:t xml:space="preserve">Criteri per il monitoraggio, la valutazione degli esiti, </w:t>
      </w:r>
    </w:p>
    <w:p w:rsidR="009D3ED3" w:rsidRPr="00E81A02" w:rsidRDefault="009D3ED3" w:rsidP="00E81A02">
      <w:pPr>
        <w:pStyle w:val="NormaleWeb"/>
        <w:numPr>
          <w:ilvl w:val="0"/>
          <w:numId w:val="24"/>
        </w:numPr>
        <w:jc w:val="both"/>
        <w:rPr>
          <w:rFonts w:ascii="Comic Sans MS" w:hAnsi="Comic Sans MS"/>
        </w:rPr>
      </w:pPr>
      <w:r w:rsidRPr="00E81A02">
        <w:rPr>
          <w:rFonts w:ascii="Comic Sans MS" w:hAnsi="Comic Sans MS" w:cs="Arial"/>
          <w:sz w:val="27"/>
          <w:szCs w:val="27"/>
        </w:rPr>
        <w:t xml:space="preserve">le conseguenti azioni correttive 10 </w:t>
      </w:r>
    </w:p>
    <w:p w:rsidR="009D3ED3" w:rsidRPr="00E81A02" w:rsidRDefault="009D3ED3" w:rsidP="00E81A02">
      <w:pPr>
        <w:pStyle w:val="NormaleWeb"/>
        <w:numPr>
          <w:ilvl w:val="0"/>
          <w:numId w:val="24"/>
        </w:numPr>
        <w:jc w:val="both"/>
        <w:rPr>
          <w:rFonts w:ascii="Comic Sans MS" w:hAnsi="Comic Sans MS"/>
        </w:rPr>
      </w:pPr>
      <w:r w:rsidRPr="00E81A02">
        <w:rPr>
          <w:rFonts w:ascii="Comic Sans MS" w:hAnsi="Comic Sans MS" w:cs="Arial"/>
          <w:sz w:val="27"/>
          <w:szCs w:val="27"/>
        </w:rPr>
        <w:t>Formazione docenti 11</w:t>
      </w:r>
    </w:p>
    <w:p w:rsidR="004C71BC" w:rsidRPr="00E81A02" w:rsidRDefault="004C71BC" w:rsidP="00E81A02">
      <w:pPr>
        <w:jc w:val="both"/>
        <w:rPr>
          <w:rFonts w:ascii="Comic Sans MS" w:hAnsi="Comic Sans MS"/>
        </w:rPr>
      </w:pPr>
    </w:p>
    <w:sectPr w:rsidR="004C71BC" w:rsidRPr="00E81A02" w:rsidSect="00551E56">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3E0"/>
    <w:multiLevelType w:val="multilevel"/>
    <w:tmpl w:val="16DA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96222"/>
    <w:multiLevelType w:val="hybridMultilevel"/>
    <w:tmpl w:val="0A4A310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F2159E"/>
    <w:multiLevelType w:val="multilevel"/>
    <w:tmpl w:val="04B6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84A5E"/>
    <w:multiLevelType w:val="multilevel"/>
    <w:tmpl w:val="9D06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2D3217"/>
    <w:multiLevelType w:val="multilevel"/>
    <w:tmpl w:val="D7EE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4574B"/>
    <w:multiLevelType w:val="multilevel"/>
    <w:tmpl w:val="43882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E56667"/>
    <w:multiLevelType w:val="multilevel"/>
    <w:tmpl w:val="7056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9E4B8D"/>
    <w:multiLevelType w:val="multilevel"/>
    <w:tmpl w:val="3EF0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702567"/>
    <w:multiLevelType w:val="multilevel"/>
    <w:tmpl w:val="206C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6530B"/>
    <w:multiLevelType w:val="multilevel"/>
    <w:tmpl w:val="43C6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0B27F7"/>
    <w:multiLevelType w:val="hybridMultilevel"/>
    <w:tmpl w:val="B89A9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27C5DAA"/>
    <w:multiLevelType w:val="multilevel"/>
    <w:tmpl w:val="276A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BC4E45"/>
    <w:multiLevelType w:val="multilevel"/>
    <w:tmpl w:val="FEAE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A41BE6"/>
    <w:multiLevelType w:val="multilevel"/>
    <w:tmpl w:val="043E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9C7A61"/>
    <w:multiLevelType w:val="multilevel"/>
    <w:tmpl w:val="69B2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FF3A4C"/>
    <w:multiLevelType w:val="multilevel"/>
    <w:tmpl w:val="6BE0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4A4DFD"/>
    <w:multiLevelType w:val="multilevel"/>
    <w:tmpl w:val="453A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AE4B70"/>
    <w:multiLevelType w:val="multilevel"/>
    <w:tmpl w:val="92D8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CC2B7C"/>
    <w:multiLevelType w:val="hybridMultilevel"/>
    <w:tmpl w:val="BF4409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A1626C5"/>
    <w:multiLevelType w:val="multilevel"/>
    <w:tmpl w:val="3DA2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737AE2"/>
    <w:multiLevelType w:val="hybridMultilevel"/>
    <w:tmpl w:val="0C487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0AC4349"/>
    <w:multiLevelType w:val="multilevel"/>
    <w:tmpl w:val="265E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5C38A9"/>
    <w:multiLevelType w:val="multilevel"/>
    <w:tmpl w:val="C2B4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5B63AA"/>
    <w:multiLevelType w:val="multilevel"/>
    <w:tmpl w:val="99D2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205BAD"/>
    <w:multiLevelType w:val="multilevel"/>
    <w:tmpl w:val="6C98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751BCE"/>
    <w:multiLevelType w:val="multilevel"/>
    <w:tmpl w:val="D02A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1"/>
  </w:num>
  <w:num w:numId="3">
    <w:abstractNumId w:val="12"/>
  </w:num>
  <w:num w:numId="4">
    <w:abstractNumId w:val="13"/>
  </w:num>
  <w:num w:numId="5">
    <w:abstractNumId w:val="11"/>
  </w:num>
  <w:num w:numId="6">
    <w:abstractNumId w:val="4"/>
  </w:num>
  <w:num w:numId="7">
    <w:abstractNumId w:val="16"/>
  </w:num>
  <w:num w:numId="8">
    <w:abstractNumId w:val="0"/>
  </w:num>
  <w:num w:numId="9">
    <w:abstractNumId w:val="2"/>
  </w:num>
  <w:num w:numId="10">
    <w:abstractNumId w:val="9"/>
  </w:num>
  <w:num w:numId="11">
    <w:abstractNumId w:val="8"/>
  </w:num>
  <w:num w:numId="12">
    <w:abstractNumId w:val="14"/>
  </w:num>
  <w:num w:numId="13">
    <w:abstractNumId w:val="23"/>
  </w:num>
  <w:num w:numId="14">
    <w:abstractNumId w:val="25"/>
  </w:num>
  <w:num w:numId="15">
    <w:abstractNumId w:val="19"/>
  </w:num>
  <w:num w:numId="16">
    <w:abstractNumId w:val="17"/>
  </w:num>
  <w:num w:numId="17">
    <w:abstractNumId w:val="22"/>
  </w:num>
  <w:num w:numId="18">
    <w:abstractNumId w:val="6"/>
  </w:num>
  <w:num w:numId="19">
    <w:abstractNumId w:val="15"/>
  </w:num>
  <w:num w:numId="20">
    <w:abstractNumId w:val="3"/>
  </w:num>
  <w:num w:numId="21">
    <w:abstractNumId w:val="7"/>
  </w:num>
  <w:num w:numId="22">
    <w:abstractNumId w:val="5"/>
  </w:num>
  <w:num w:numId="23">
    <w:abstractNumId w:val="1"/>
  </w:num>
  <w:num w:numId="24">
    <w:abstractNumId w:val="18"/>
  </w:num>
  <w:num w:numId="25">
    <w:abstractNumId w:val="20"/>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D3ED3"/>
    <w:rsid w:val="00055091"/>
    <w:rsid w:val="00180E5E"/>
    <w:rsid w:val="001C71D0"/>
    <w:rsid w:val="001E68C0"/>
    <w:rsid w:val="00312316"/>
    <w:rsid w:val="00353406"/>
    <w:rsid w:val="003D7278"/>
    <w:rsid w:val="003F1361"/>
    <w:rsid w:val="00412E72"/>
    <w:rsid w:val="004C71BC"/>
    <w:rsid w:val="004E6869"/>
    <w:rsid w:val="005116C8"/>
    <w:rsid w:val="00551E56"/>
    <w:rsid w:val="005614CC"/>
    <w:rsid w:val="005B7C09"/>
    <w:rsid w:val="00713C04"/>
    <w:rsid w:val="00717A76"/>
    <w:rsid w:val="007A174E"/>
    <w:rsid w:val="00834155"/>
    <w:rsid w:val="0085370A"/>
    <w:rsid w:val="00987AFB"/>
    <w:rsid w:val="009D3ED3"/>
    <w:rsid w:val="00A62666"/>
    <w:rsid w:val="00B2021A"/>
    <w:rsid w:val="00CA6297"/>
    <w:rsid w:val="00CD02FE"/>
    <w:rsid w:val="00D658FD"/>
    <w:rsid w:val="00D82B7F"/>
    <w:rsid w:val="00DB16CA"/>
    <w:rsid w:val="00E106F4"/>
    <w:rsid w:val="00E81A02"/>
    <w:rsid w:val="00FF27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71B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D3ED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F27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27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418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B414E-198A-4FC3-9189-B9E193B1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3795</Words>
  <Characters>21635</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Ufficio</cp:lastModifiedBy>
  <cp:revision>17</cp:revision>
  <cp:lastPrinted>2014-09-22T13:59:00Z</cp:lastPrinted>
  <dcterms:created xsi:type="dcterms:W3CDTF">2013-10-01T09:02:00Z</dcterms:created>
  <dcterms:modified xsi:type="dcterms:W3CDTF">2015-09-25T08:26:00Z</dcterms:modified>
</cp:coreProperties>
</file>