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557" w:rsidRDefault="0007289D">
      <w:pPr>
        <w:jc w:val="center"/>
        <w:rPr>
          <w:rFonts w:ascii="Verdana" w:eastAsia="Verdana" w:hAnsi="Verdana" w:cs="Verdana"/>
          <w:b/>
          <w:sz w:val="72"/>
        </w:rPr>
      </w:pPr>
      <w:r>
        <w:rPr>
          <w:rFonts w:ascii="Verdana" w:eastAsia="Verdana" w:hAnsi="Verdana" w:cs="Verdana"/>
          <w:b/>
          <w:sz w:val="72"/>
        </w:rPr>
        <w:t>PTOF 20</w:t>
      </w:r>
      <w:r w:rsidR="00CD3383">
        <w:rPr>
          <w:rFonts w:ascii="Verdana" w:eastAsia="Verdana" w:hAnsi="Verdana" w:cs="Verdana"/>
          <w:b/>
          <w:sz w:val="72"/>
        </w:rPr>
        <w:t>22/2025</w:t>
      </w:r>
    </w:p>
    <w:p w:rsidR="00110557" w:rsidRDefault="00110557">
      <w:pPr>
        <w:jc w:val="center"/>
        <w:rPr>
          <w:rFonts w:ascii="Verdana" w:eastAsia="Verdana" w:hAnsi="Verdana" w:cs="Verdana"/>
          <w:b/>
          <w:sz w:val="44"/>
          <w:u w:val="single"/>
        </w:rPr>
      </w:pPr>
    </w:p>
    <w:p w:rsidR="00110557" w:rsidRDefault="00CE1A0D">
      <w:pPr>
        <w:jc w:val="center"/>
        <w:rPr>
          <w:rFonts w:ascii="Verdana" w:eastAsia="Verdana" w:hAnsi="Verdana" w:cs="Verdana"/>
          <w:b/>
          <w:sz w:val="44"/>
          <w:u w:val="single"/>
        </w:rPr>
      </w:pPr>
      <w:r>
        <w:rPr>
          <w:rFonts w:ascii="Verdana" w:eastAsia="Verdana" w:hAnsi="Verdana" w:cs="Verdana"/>
          <w:b/>
          <w:sz w:val="44"/>
          <w:u w:val="single"/>
        </w:rPr>
        <w:t>SCUOLA DELL’INFANZIA</w:t>
      </w:r>
    </w:p>
    <w:p w:rsidR="00110557" w:rsidRDefault="00CE1A0D">
      <w:pPr>
        <w:jc w:val="center"/>
        <w:rPr>
          <w:rFonts w:ascii="Verdana" w:eastAsia="Verdana" w:hAnsi="Verdana" w:cs="Verdana"/>
          <w:b/>
          <w:sz w:val="44"/>
          <w:u w:val="single"/>
        </w:rPr>
      </w:pPr>
      <w:r>
        <w:rPr>
          <w:rFonts w:ascii="Verdana" w:eastAsia="Verdana" w:hAnsi="Verdana" w:cs="Verdana"/>
          <w:b/>
          <w:sz w:val="44"/>
          <w:u w:val="single"/>
        </w:rPr>
        <w:t>SACRA FAMIGLIA</w:t>
      </w:r>
      <w:r w:rsidR="00A558D2">
        <w:rPr>
          <w:rFonts w:ascii="Verdana" w:eastAsia="Verdana" w:hAnsi="Verdana" w:cs="Verdana"/>
          <w:b/>
          <w:sz w:val="44"/>
          <w:u w:val="single"/>
        </w:rPr>
        <w:t>-SCUOLE APORTIANE</w:t>
      </w:r>
    </w:p>
    <w:p w:rsidR="00110557" w:rsidRDefault="00CE1A0D">
      <w:pPr>
        <w:jc w:val="center"/>
        <w:rPr>
          <w:rFonts w:ascii="Verdana" w:eastAsia="Verdana" w:hAnsi="Verdana" w:cs="Verdana"/>
          <w:b/>
          <w:sz w:val="40"/>
        </w:rPr>
      </w:pPr>
      <w:r>
        <w:rPr>
          <w:rFonts w:ascii="Verdana" w:eastAsia="Verdana" w:hAnsi="Verdana" w:cs="Verdana"/>
          <w:b/>
          <w:sz w:val="40"/>
        </w:rPr>
        <w:t>Peschiera del Garda</w:t>
      </w:r>
    </w:p>
    <w:p w:rsidR="00110557" w:rsidRDefault="00CE1A0D">
      <w:pPr>
        <w:spacing w:after="0"/>
        <w:jc w:val="center"/>
        <w:rPr>
          <w:rFonts w:ascii="Calibri" w:eastAsia="Calibri" w:hAnsi="Calibri" w:cs="Calibri"/>
        </w:rPr>
      </w:pPr>
      <w:r>
        <w:rPr>
          <w:rFonts w:ascii="Calibri" w:eastAsia="Calibri" w:hAnsi="Calibri" w:cs="Calibri"/>
        </w:rPr>
        <w:t xml:space="preserve">Via M. Laura </w:t>
      </w:r>
      <w:proofErr w:type="spellStart"/>
      <w:r>
        <w:rPr>
          <w:rFonts w:ascii="Calibri" w:eastAsia="Calibri" w:hAnsi="Calibri" w:cs="Calibri"/>
        </w:rPr>
        <w:t>Mainetti</w:t>
      </w:r>
      <w:proofErr w:type="spellEnd"/>
      <w:r>
        <w:rPr>
          <w:rFonts w:ascii="Calibri" w:eastAsia="Calibri" w:hAnsi="Calibri" w:cs="Calibri"/>
        </w:rPr>
        <w:t xml:space="preserve"> 2 – 37019 Peschiera del Garda – VR </w:t>
      </w:r>
      <w:r w:rsidR="006846BA">
        <w:rPr>
          <w:rFonts w:ascii="Calibri" w:eastAsia="Calibri" w:hAnsi="Calibri" w:cs="Calibri"/>
        </w:rPr>
        <w:t>–Tel. 0457550199</w:t>
      </w:r>
    </w:p>
    <w:p w:rsidR="00110557" w:rsidRDefault="00CE1A0D">
      <w:pPr>
        <w:spacing w:after="0"/>
        <w:jc w:val="center"/>
        <w:rPr>
          <w:rFonts w:ascii="Calibri" w:eastAsia="Calibri" w:hAnsi="Calibri" w:cs="Calibri"/>
        </w:rPr>
      </w:pPr>
      <w:r>
        <w:rPr>
          <w:rFonts w:ascii="Calibri" w:eastAsia="Calibri" w:hAnsi="Calibri" w:cs="Calibri"/>
        </w:rPr>
        <w:t xml:space="preserve">Con sede legale in </w:t>
      </w:r>
    </w:p>
    <w:p w:rsidR="00110557" w:rsidRDefault="00CE1A0D">
      <w:pPr>
        <w:spacing w:after="0"/>
        <w:jc w:val="center"/>
        <w:rPr>
          <w:rFonts w:ascii="Calibri" w:eastAsia="Calibri" w:hAnsi="Calibri" w:cs="Calibri"/>
        </w:rPr>
      </w:pPr>
      <w:r>
        <w:rPr>
          <w:rFonts w:ascii="Calibri" w:eastAsia="Calibri" w:hAnsi="Calibri" w:cs="Calibri"/>
        </w:rPr>
        <w:t xml:space="preserve">Piazza </w:t>
      </w:r>
      <w:proofErr w:type="spellStart"/>
      <w:r>
        <w:rPr>
          <w:rFonts w:ascii="Calibri" w:eastAsia="Calibri" w:hAnsi="Calibri" w:cs="Calibri"/>
        </w:rPr>
        <w:t>Broilo</w:t>
      </w:r>
      <w:proofErr w:type="spellEnd"/>
      <w:r>
        <w:rPr>
          <w:rFonts w:ascii="Calibri" w:eastAsia="Calibri" w:hAnsi="Calibri" w:cs="Calibri"/>
        </w:rPr>
        <w:t xml:space="preserve"> 4 - 37121 Verona - Tel. 0458002709 - Fax 0458038338</w:t>
      </w:r>
    </w:p>
    <w:p w:rsidR="00110557" w:rsidRDefault="00110557">
      <w:pPr>
        <w:spacing w:after="0"/>
        <w:jc w:val="center"/>
        <w:rPr>
          <w:rFonts w:ascii="Calibri" w:eastAsia="Calibri" w:hAnsi="Calibri" w:cs="Calibri"/>
        </w:rPr>
      </w:pPr>
    </w:p>
    <w:p w:rsidR="00110557" w:rsidRDefault="00CE1A0D">
      <w:pPr>
        <w:spacing w:after="0"/>
        <w:jc w:val="center"/>
        <w:rPr>
          <w:rFonts w:ascii="Verdana" w:eastAsia="Verdana" w:hAnsi="Verdana" w:cs="Verdana"/>
          <w:b/>
          <w:sz w:val="44"/>
          <w:u w:val="single"/>
        </w:rPr>
      </w:pPr>
      <w:proofErr w:type="spellStart"/>
      <w:r>
        <w:rPr>
          <w:rFonts w:ascii="Calibri" w:eastAsia="Calibri" w:hAnsi="Calibri" w:cs="Calibri"/>
        </w:rPr>
        <w:t>P.IVA</w:t>
      </w:r>
      <w:proofErr w:type="spellEnd"/>
      <w:r>
        <w:rPr>
          <w:rFonts w:ascii="Calibri" w:eastAsia="Calibri" w:hAnsi="Calibri" w:cs="Calibri"/>
        </w:rPr>
        <w:t xml:space="preserve"> 01539110237 – C.F. 80011220235</w:t>
      </w:r>
    </w:p>
    <w:p w:rsidR="00110557" w:rsidRDefault="00CA2727">
      <w:pPr>
        <w:jc w:val="center"/>
        <w:rPr>
          <w:rFonts w:ascii="Verdana" w:eastAsia="Verdana" w:hAnsi="Verdana" w:cs="Verdana"/>
          <w:b/>
          <w:sz w:val="44"/>
          <w:u w:val="single"/>
        </w:rPr>
      </w:pPr>
      <w:r>
        <w:object w:dxaOrig="15071" w:dyaOrig="9288">
          <v:rect id="rectole0000000000" o:spid="_x0000_i1025" style="width:480pt;height:286.5pt" o:ole="" o:preferrelative="t" stroked="f">
            <v:imagedata r:id="rId8" o:title=""/>
          </v:rect>
          <o:OLEObject Type="Embed" ProgID="StaticMetafile" ShapeID="rectole0000000000" DrawAspect="Content" ObjectID="_1727510777" r:id="rId9"/>
        </w:object>
      </w:r>
    </w:p>
    <w:p w:rsidR="00110557" w:rsidRDefault="00110557">
      <w:pPr>
        <w:spacing w:after="0"/>
        <w:jc w:val="center"/>
        <w:rPr>
          <w:rFonts w:ascii="Verdana" w:eastAsia="Verdana" w:hAnsi="Verdana" w:cs="Verdana"/>
          <w:sz w:val="24"/>
          <w:u w:val="single"/>
        </w:rPr>
      </w:pPr>
    </w:p>
    <w:p w:rsidR="00110557" w:rsidRDefault="00CE1A0D">
      <w:pPr>
        <w:spacing w:after="0"/>
        <w:jc w:val="center"/>
        <w:rPr>
          <w:rFonts w:ascii="Verdana" w:eastAsia="Verdana" w:hAnsi="Verdana" w:cs="Verdana"/>
          <w:sz w:val="24"/>
        </w:rPr>
      </w:pPr>
      <w:r>
        <w:rPr>
          <w:rFonts w:ascii="Verdana" w:eastAsia="Verdana" w:hAnsi="Verdana" w:cs="Verdana"/>
          <w:sz w:val="24"/>
          <w:u w:val="single"/>
        </w:rPr>
        <w:t xml:space="preserve">codice meccanografico: </w:t>
      </w:r>
      <w:r>
        <w:rPr>
          <w:rFonts w:ascii="Verdana" w:eastAsia="Verdana" w:hAnsi="Verdana" w:cs="Verdana"/>
          <w:sz w:val="24"/>
        </w:rPr>
        <w:t>VR1A12900A</w:t>
      </w:r>
    </w:p>
    <w:p w:rsidR="00110557" w:rsidRDefault="00CE1A0D">
      <w:pPr>
        <w:spacing w:after="0"/>
        <w:jc w:val="center"/>
        <w:rPr>
          <w:rFonts w:ascii="Verdana" w:eastAsia="Verdana" w:hAnsi="Verdana" w:cs="Verdana"/>
          <w:sz w:val="24"/>
        </w:rPr>
      </w:pPr>
      <w:r>
        <w:rPr>
          <w:rFonts w:ascii="Verdana" w:eastAsia="Verdana" w:hAnsi="Verdana" w:cs="Verdana"/>
          <w:sz w:val="24"/>
          <w:u w:val="single"/>
        </w:rPr>
        <w:t xml:space="preserve">Sito internet: </w:t>
      </w:r>
      <w:hyperlink r:id="rId10">
        <w:r>
          <w:rPr>
            <w:rFonts w:ascii="Verdana" w:eastAsia="Verdana" w:hAnsi="Verdana" w:cs="Verdana"/>
            <w:color w:val="0000FF"/>
            <w:sz w:val="24"/>
            <w:u w:val="single"/>
          </w:rPr>
          <w:t>www.scuoleaportiane.it</w:t>
        </w:r>
      </w:hyperlink>
    </w:p>
    <w:p w:rsidR="006846BA" w:rsidRDefault="009B6FC1">
      <w:pPr>
        <w:spacing w:after="0"/>
        <w:jc w:val="center"/>
        <w:rPr>
          <w:rFonts w:ascii="Verdana" w:eastAsia="Verdana" w:hAnsi="Verdana" w:cs="Verdana"/>
          <w:color w:val="0000FF"/>
          <w:sz w:val="24"/>
          <w:u w:val="single"/>
        </w:rPr>
      </w:pPr>
      <w:hyperlink r:id="rId11" w:history="1">
        <w:r w:rsidR="006846BA" w:rsidRPr="005A7B45">
          <w:rPr>
            <w:rStyle w:val="Collegamentoipertestuale"/>
            <w:rFonts w:ascii="Verdana" w:eastAsia="Verdana" w:hAnsi="Verdana" w:cs="Verdana"/>
            <w:sz w:val="24"/>
          </w:rPr>
          <w:t>Segreteria.peschiera@scuoleaportiane.it</w:t>
        </w:r>
      </w:hyperlink>
    </w:p>
    <w:p w:rsidR="00110557" w:rsidRDefault="00CE1A0D">
      <w:pPr>
        <w:spacing w:after="0"/>
        <w:jc w:val="center"/>
        <w:rPr>
          <w:rFonts w:ascii="Verdana" w:eastAsia="Verdana" w:hAnsi="Verdana" w:cs="Verdana"/>
          <w:sz w:val="24"/>
          <w:u w:val="single"/>
        </w:rPr>
      </w:pPr>
      <w:r>
        <w:rPr>
          <w:rFonts w:ascii="Verdana" w:eastAsia="Verdana" w:hAnsi="Verdana" w:cs="Verdana"/>
          <w:sz w:val="24"/>
          <w:u w:val="single"/>
        </w:rPr>
        <w:t xml:space="preserve">Federata alla </w:t>
      </w:r>
      <w:proofErr w:type="spellStart"/>
      <w:r>
        <w:rPr>
          <w:rFonts w:ascii="Verdana" w:eastAsia="Verdana" w:hAnsi="Verdana" w:cs="Verdana"/>
          <w:sz w:val="24"/>
          <w:u w:val="single"/>
        </w:rPr>
        <w:t>Fism</w:t>
      </w:r>
      <w:proofErr w:type="spellEnd"/>
    </w:p>
    <w:p w:rsidR="002E1C54" w:rsidRDefault="002E1C54">
      <w:pPr>
        <w:jc w:val="center"/>
        <w:rPr>
          <w:rFonts w:ascii="Verdana" w:eastAsia="Verdana" w:hAnsi="Verdana" w:cs="Verdana"/>
          <w:sz w:val="24"/>
          <w:u w:val="single"/>
        </w:rPr>
      </w:pPr>
    </w:p>
    <w:p w:rsidR="00110557" w:rsidRPr="00CE1A0D" w:rsidRDefault="00CE1A0D">
      <w:pPr>
        <w:jc w:val="center"/>
        <w:rPr>
          <w:rFonts w:eastAsia="Verdana" w:cs="Verdana"/>
          <w:b/>
          <w:sz w:val="36"/>
          <w:szCs w:val="32"/>
          <w:u w:val="single"/>
        </w:rPr>
      </w:pPr>
      <w:r w:rsidRPr="00CE1A0D">
        <w:rPr>
          <w:rFonts w:eastAsia="Verdana" w:cs="Verdana"/>
          <w:b/>
          <w:sz w:val="36"/>
          <w:szCs w:val="32"/>
          <w:u w:val="single"/>
        </w:rPr>
        <w:lastRenderedPageBreak/>
        <w:t>PREMESSA</w:t>
      </w:r>
    </w:p>
    <w:p w:rsidR="00110557" w:rsidRDefault="00CE1A0D">
      <w:pPr>
        <w:spacing w:after="0" w:line="240" w:lineRule="auto"/>
        <w:jc w:val="both"/>
        <w:rPr>
          <w:rFonts w:eastAsia="Verdana" w:cs="Verdana"/>
          <w:sz w:val="32"/>
          <w:szCs w:val="32"/>
        </w:rPr>
      </w:pPr>
      <w:r w:rsidRPr="00122A2F">
        <w:rPr>
          <w:rFonts w:eastAsia="Verdana" w:cs="Verdana"/>
          <w:sz w:val="32"/>
          <w:szCs w:val="32"/>
        </w:rPr>
        <w:t xml:space="preserve">Il presente Piano Triennale dell’Offerta Formativa, relativo alla scuola dell’Infanzia Sacra Famiglia – Scuole </w:t>
      </w:r>
      <w:proofErr w:type="spellStart"/>
      <w:r w:rsidRPr="00122A2F">
        <w:rPr>
          <w:rFonts w:eastAsia="Verdana" w:cs="Verdana"/>
          <w:sz w:val="32"/>
          <w:szCs w:val="32"/>
        </w:rPr>
        <w:t>Aportiane</w:t>
      </w:r>
      <w:proofErr w:type="spellEnd"/>
      <w:r w:rsidRPr="00122A2F">
        <w:rPr>
          <w:rFonts w:eastAsia="Verdana" w:cs="Verdana"/>
          <w:sz w:val="32"/>
          <w:szCs w:val="32"/>
        </w:rPr>
        <w:t>, è elaborato ai sensi di quanto previsto dalla legge 13 Luglio 2015, n°107, recante la “</w:t>
      </w:r>
      <w:r w:rsidRPr="00122A2F">
        <w:rPr>
          <w:rFonts w:eastAsia="Verdana" w:cs="Verdana"/>
          <w:i/>
          <w:sz w:val="32"/>
          <w:szCs w:val="32"/>
        </w:rPr>
        <w:t>Riforma del Sistema Nazionale e Formazione e delega per il riordino delle disposizioni legislative vigenti”</w:t>
      </w:r>
      <w:r w:rsidRPr="00122A2F">
        <w:rPr>
          <w:rFonts w:eastAsia="Verdana" w:cs="Verdana"/>
          <w:sz w:val="32"/>
          <w:szCs w:val="32"/>
        </w:rPr>
        <w:t>; il Piano è stato elaborato dal Collegio dei docenti sulla base   degli indirizzi per le attività della scuola e delle scelte di gestione e di amministrazione. Il Piano ha ricevuto il parere favorevole del collegi</w:t>
      </w:r>
      <w:r w:rsidR="00F8500D">
        <w:rPr>
          <w:rFonts w:eastAsia="Verdana" w:cs="Verdana"/>
          <w:sz w:val="32"/>
          <w:szCs w:val="32"/>
        </w:rPr>
        <w:t>o docenti nella seduta del 27 ottobre 2021</w:t>
      </w:r>
      <w:r w:rsidR="00D67592">
        <w:rPr>
          <w:rFonts w:eastAsia="Verdana" w:cs="Verdana"/>
          <w:sz w:val="32"/>
          <w:szCs w:val="32"/>
        </w:rPr>
        <w:t xml:space="preserve"> </w:t>
      </w:r>
      <w:r w:rsidRPr="00122A2F">
        <w:rPr>
          <w:rFonts w:eastAsia="Verdana" w:cs="Verdana"/>
          <w:sz w:val="32"/>
          <w:szCs w:val="32"/>
        </w:rPr>
        <w:t>ed è stato approvato dal consiglio d’amministra</w:t>
      </w:r>
      <w:r w:rsidR="0007289D">
        <w:rPr>
          <w:rFonts w:eastAsia="Verdana" w:cs="Verdana"/>
          <w:sz w:val="32"/>
          <w:szCs w:val="32"/>
        </w:rPr>
        <w:t>zione  per il triennio      20</w:t>
      </w:r>
      <w:r w:rsidR="00F8500D">
        <w:rPr>
          <w:rFonts w:eastAsia="Verdana" w:cs="Verdana"/>
          <w:sz w:val="32"/>
          <w:szCs w:val="32"/>
        </w:rPr>
        <w:t>22</w:t>
      </w:r>
      <w:r w:rsidR="0007289D">
        <w:rPr>
          <w:rFonts w:eastAsia="Verdana" w:cs="Verdana"/>
          <w:sz w:val="32"/>
          <w:szCs w:val="32"/>
        </w:rPr>
        <w:t xml:space="preserve"> / 20</w:t>
      </w:r>
      <w:r w:rsidR="00B43C47">
        <w:rPr>
          <w:rFonts w:eastAsia="Verdana" w:cs="Verdana"/>
          <w:sz w:val="32"/>
          <w:szCs w:val="32"/>
        </w:rPr>
        <w:t>2</w:t>
      </w:r>
      <w:r w:rsidR="00F8500D">
        <w:rPr>
          <w:rFonts w:eastAsia="Verdana" w:cs="Verdana"/>
          <w:sz w:val="32"/>
          <w:szCs w:val="32"/>
        </w:rPr>
        <w:t>5</w:t>
      </w:r>
      <w:r w:rsidRPr="00122A2F">
        <w:rPr>
          <w:rFonts w:eastAsia="Verdana" w:cs="Verdana"/>
          <w:sz w:val="32"/>
          <w:szCs w:val="32"/>
        </w:rPr>
        <w:t>.</w:t>
      </w:r>
    </w:p>
    <w:p w:rsidR="002A71FC" w:rsidRDefault="002A71FC">
      <w:pPr>
        <w:spacing w:after="0" w:line="240" w:lineRule="auto"/>
        <w:jc w:val="both"/>
        <w:rPr>
          <w:rFonts w:eastAsia="Verdana" w:cs="Verdana"/>
          <w:sz w:val="32"/>
          <w:szCs w:val="32"/>
        </w:rPr>
      </w:pPr>
    </w:p>
    <w:p w:rsidR="002E1C54" w:rsidRDefault="002E1C54">
      <w:pPr>
        <w:spacing w:after="0" w:line="240" w:lineRule="auto"/>
        <w:jc w:val="both"/>
        <w:rPr>
          <w:rFonts w:eastAsia="Verdana" w:cs="Verdana"/>
          <w:sz w:val="32"/>
          <w:szCs w:val="32"/>
        </w:rPr>
      </w:pPr>
    </w:p>
    <w:p w:rsidR="002E1C54" w:rsidRPr="00122A2F" w:rsidRDefault="002E1C54">
      <w:pPr>
        <w:spacing w:after="0" w:line="240" w:lineRule="auto"/>
        <w:jc w:val="both"/>
        <w:rPr>
          <w:rFonts w:eastAsia="Verdana" w:cs="Verdana"/>
          <w:sz w:val="32"/>
          <w:szCs w:val="32"/>
        </w:rPr>
      </w:pPr>
    </w:p>
    <w:p w:rsidR="002A71FC" w:rsidRDefault="002A71FC" w:rsidP="002A71FC">
      <w:pPr>
        <w:rPr>
          <w:rFonts w:eastAsia="Verdana" w:cs="Verdana"/>
          <w:b/>
          <w:sz w:val="36"/>
          <w:szCs w:val="36"/>
          <w:u w:val="single"/>
        </w:rPr>
      </w:pPr>
      <w:r>
        <w:rPr>
          <w:rFonts w:eastAsia="Verdana" w:cs="Verdana"/>
          <w:sz w:val="32"/>
          <w:szCs w:val="32"/>
        </w:rPr>
        <w:t xml:space="preserve">                   </w:t>
      </w:r>
      <w:r>
        <w:rPr>
          <w:rFonts w:eastAsia="Verdana" w:cs="Verdana"/>
          <w:sz w:val="32"/>
          <w:szCs w:val="32"/>
        </w:rPr>
        <w:tab/>
        <w:t xml:space="preserve">           </w:t>
      </w:r>
      <w:r w:rsidRPr="002A71FC">
        <w:rPr>
          <w:rFonts w:eastAsia="Verdana" w:cs="Verdana"/>
          <w:b/>
          <w:sz w:val="36"/>
          <w:szCs w:val="36"/>
          <w:u w:val="single"/>
        </w:rPr>
        <w:t>STORIA DELLE SCUOLE APORTIANE</w:t>
      </w:r>
      <w:r>
        <w:rPr>
          <w:rFonts w:eastAsia="Verdana" w:cs="Verdana"/>
          <w:b/>
          <w:sz w:val="36"/>
          <w:szCs w:val="36"/>
          <w:u w:val="single"/>
        </w:rPr>
        <w:t>:</w:t>
      </w:r>
    </w:p>
    <w:p w:rsidR="002A71FC" w:rsidRDefault="002A71FC" w:rsidP="002A71FC">
      <w:pPr>
        <w:rPr>
          <w:rFonts w:eastAsia="Verdana" w:cs="Verdana"/>
          <w:b/>
          <w:sz w:val="36"/>
          <w:szCs w:val="36"/>
          <w:u w:val="single"/>
        </w:rPr>
      </w:pPr>
      <w:r>
        <w:rPr>
          <w:rFonts w:eastAsia="Verdana" w:cs="Verdana"/>
          <w:b/>
          <w:sz w:val="36"/>
          <w:szCs w:val="36"/>
        </w:rPr>
        <w:t xml:space="preserve">               </w:t>
      </w:r>
      <w:r w:rsidRPr="002A71FC">
        <w:rPr>
          <w:rFonts w:eastAsia="Verdana" w:cs="Verdana"/>
          <w:b/>
          <w:sz w:val="36"/>
          <w:szCs w:val="36"/>
          <w:u w:val="single"/>
        </w:rPr>
        <w:t>UN LUNGO E FRUTTUOSO CAMMINO EDUCATIVO</w:t>
      </w:r>
    </w:p>
    <w:p w:rsidR="00A558D2" w:rsidRDefault="002A71FC" w:rsidP="002A71FC">
      <w:pPr>
        <w:rPr>
          <w:rFonts w:eastAsia="Verdana" w:cs="Verdana"/>
          <w:sz w:val="32"/>
          <w:szCs w:val="32"/>
        </w:rPr>
      </w:pPr>
      <w:r>
        <w:rPr>
          <w:rFonts w:eastAsia="Verdana" w:cs="Verdana"/>
          <w:sz w:val="32"/>
          <w:szCs w:val="32"/>
        </w:rPr>
        <w:t xml:space="preserve">Le Scuole </w:t>
      </w:r>
      <w:proofErr w:type="spellStart"/>
      <w:r>
        <w:rPr>
          <w:rFonts w:eastAsia="Verdana" w:cs="Verdana"/>
          <w:sz w:val="32"/>
          <w:szCs w:val="32"/>
        </w:rPr>
        <w:t>Aportiane</w:t>
      </w:r>
      <w:proofErr w:type="spellEnd"/>
      <w:r>
        <w:rPr>
          <w:rFonts w:eastAsia="Verdana" w:cs="Verdana"/>
          <w:sz w:val="32"/>
          <w:szCs w:val="32"/>
        </w:rPr>
        <w:t xml:space="preserve"> sono Scuole diocesane nate per sovvenire all’epidemia di colera del 1836 in Verona, legate forte</w:t>
      </w:r>
      <w:r w:rsidR="00173915">
        <w:rPr>
          <w:rFonts w:eastAsia="Verdana" w:cs="Verdana"/>
          <w:sz w:val="32"/>
          <w:szCs w:val="32"/>
        </w:rPr>
        <w:t xml:space="preserve">mente al vescovo </w:t>
      </w:r>
      <w:proofErr w:type="spellStart"/>
      <w:r w:rsidR="00173915">
        <w:rPr>
          <w:rFonts w:eastAsia="Verdana" w:cs="Verdana"/>
          <w:sz w:val="32"/>
          <w:szCs w:val="32"/>
        </w:rPr>
        <w:t>Grasser</w:t>
      </w:r>
      <w:proofErr w:type="spellEnd"/>
      <w:r w:rsidR="00173915">
        <w:rPr>
          <w:rFonts w:eastAsia="Verdana" w:cs="Verdana"/>
          <w:sz w:val="32"/>
          <w:szCs w:val="32"/>
        </w:rPr>
        <w:t xml:space="preserve"> dedito</w:t>
      </w:r>
      <w:r>
        <w:rPr>
          <w:rFonts w:eastAsia="Verdana" w:cs="Verdana"/>
          <w:sz w:val="32"/>
          <w:szCs w:val="32"/>
        </w:rPr>
        <w:t xml:space="preserve"> all’assistenza dell’infanzia abbandonata.</w:t>
      </w:r>
    </w:p>
    <w:p w:rsidR="00173915" w:rsidRDefault="00173915" w:rsidP="002A71FC">
      <w:pPr>
        <w:rPr>
          <w:rFonts w:eastAsia="Verdana" w:cs="Verdana"/>
          <w:sz w:val="32"/>
          <w:szCs w:val="32"/>
        </w:rPr>
      </w:pPr>
      <w:r>
        <w:rPr>
          <w:rFonts w:eastAsia="Verdana" w:cs="Verdana"/>
          <w:sz w:val="32"/>
          <w:szCs w:val="32"/>
        </w:rPr>
        <w:t xml:space="preserve">Furono così sentite in città e avvertite come necessità, che il mantenimento degli Asili di assistenza fu opera della carità dei cittadini. La sede definitiva delle Scuole </w:t>
      </w:r>
      <w:proofErr w:type="spellStart"/>
      <w:r>
        <w:rPr>
          <w:rFonts w:eastAsia="Verdana" w:cs="Verdana"/>
          <w:sz w:val="32"/>
          <w:szCs w:val="32"/>
        </w:rPr>
        <w:t>Aportiane</w:t>
      </w:r>
      <w:proofErr w:type="spellEnd"/>
      <w:r>
        <w:rPr>
          <w:rFonts w:eastAsia="Verdana" w:cs="Verdana"/>
          <w:sz w:val="32"/>
          <w:szCs w:val="32"/>
        </w:rPr>
        <w:t xml:space="preserve">, dal maggio 1894,  si trova in Piazza </w:t>
      </w:r>
      <w:proofErr w:type="spellStart"/>
      <w:r>
        <w:rPr>
          <w:rFonts w:eastAsia="Verdana" w:cs="Verdana"/>
          <w:sz w:val="32"/>
          <w:szCs w:val="32"/>
        </w:rPr>
        <w:t>Broilo</w:t>
      </w:r>
      <w:proofErr w:type="spellEnd"/>
      <w:r>
        <w:rPr>
          <w:rFonts w:eastAsia="Verdana" w:cs="Verdana"/>
          <w:sz w:val="32"/>
          <w:szCs w:val="32"/>
        </w:rPr>
        <w:t xml:space="preserve"> 4.</w:t>
      </w:r>
    </w:p>
    <w:p w:rsidR="00173915" w:rsidRDefault="00173915" w:rsidP="002A71FC">
      <w:pPr>
        <w:rPr>
          <w:rFonts w:eastAsia="Verdana" w:cs="Verdana"/>
          <w:sz w:val="32"/>
          <w:szCs w:val="32"/>
        </w:rPr>
      </w:pPr>
      <w:r>
        <w:rPr>
          <w:rFonts w:eastAsia="Verdana" w:cs="Verdana"/>
          <w:sz w:val="32"/>
          <w:szCs w:val="32"/>
        </w:rPr>
        <w:t>Nel 1919 in Borgo</w:t>
      </w:r>
      <w:r w:rsidR="00A558D2">
        <w:rPr>
          <w:rFonts w:eastAsia="Verdana" w:cs="Verdana"/>
          <w:sz w:val="32"/>
          <w:szCs w:val="32"/>
        </w:rPr>
        <w:t xml:space="preserve"> Venezia nasce l’esigenza di un</w:t>
      </w:r>
      <w:r>
        <w:rPr>
          <w:rFonts w:eastAsia="Verdana" w:cs="Verdana"/>
          <w:sz w:val="32"/>
          <w:szCs w:val="32"/>
        </w:rPr>
        <w:t xml:space="preserve">a nostra presenza e la Provincia manda un benefattore, Mons. Francesco </w:t>
      </w:r>
      <w:proofErr w:type="spellStart"/>
      <w:r>
        <w:rPr>
          <w:rFonts w:eastAsia="Verdana" w:cs="Verdana"/>
          <w:sz w:val="32"/>
          <w:szCs w:val="32"/>
        </w:rPr>
        <w:t>Serenelli</w:t>
      </w:r>
      <w:proofErr w:type="spellEnd"/>
      <w:r>
        <w:rPr>
          <w:rFonts w:eastAsia="Verdana" w:cs="Verdana"/>
          <w:sz w:val="32"/>
          <w:szCs w:val="32"/>
        </w:rPr>
        <w:t xml:space="preserve">, che regala un terreno sul quale, il 2 gennaio 1920, si inaugura la sede staccata degli Asili </w:t>
      </w:r>
      <w:proofErr w:type="spellStart"/>
      <w:r>
        <w:rPr>
          <w:rFonts w:eastAsia="Verdana" w:cs="Verdana"/>
          <w:sz w:val="32"/>
          <w:szCs w:val="32"/>
        </w:rPr>
        <w:t>Aportiani</w:t>
      </w:r>
      <w:proofErr w:type="spellEnd"/>
      <w:r>
        <w:rPr>
          <w:rFonts w:eastAsia="Verdana" w:cs="Verdana"/>
          <w:sz w:val="32"/>
          <w:szCs w:val="32"/>
        </w:rPr>
        <w:t>.</w:t>
      </w:r>
    </w:p>
    <w:p w:rsidR="00ED57EE" w:rsidRPr="002E1C54" w:rsidRDefault="00173915" w:rsidP="002E1C54">
      <w:pPr>
        <w:rPr>
          <w:rFonts w:eastAsia="Verdana" w:cs="Verdana"/>
          <w:sz w:val="32"/>
          <w:szCs w:val="32"/>
        </w:rPr>
      </w:pPr>
      <w:r>
        <w:rPr>
          <w:rFonts w:eastAsia="Verdana" w:cs="Verdana"/>
          <w:sz w:val="32"/>
          <w:szCs w:val="32"/>
        </w:rPr>
        <w:t xml:space="preserve">La terza sede a Peschiera del Garda, data in comodato alle Scuole </w:t>
      </w:r>
      <w:proofErr w:type="spellStart"/>
      <w:r>
        <w:rPr>
          <w:rFonts w:eastAsia="Verdana" w:cs="Verdana"/>
          <w:sz w:val="32"/>
          <w:szCs w:val="32"/>
        </w:rPr>
        <w:t>Aportiane</w:t>
      </w:r>
      <w:proofErr w:type="spellEnd"/>
      <w:r>
        <w:rPr>
          <w:rFonts w:eastAsia="Verdana" w:cs="Verdana"/>
          <w:sz w:val="32"/>
          <w:szCs w:val="32"/>
        </w:rPr>
        <w:t xml:space="preserve"> dalle Piccole Suore della Sacra Famiglia di Castelletto di </w:t>
      </w:r>
      <w:proofErr w:type="spellStart"/>
      <w:r>
        <w:rPr>
          <w:rFonts w:eastAsia="Verdana" w:cs="Verdana"/>
          <w:sz w:val="32"/>
          <w:szCs w:val="32"/>
        </w:rPr>
        <w:t>Brenzone</w:t>
      </w:r>
      <w:proofErr w:type="spellEnd"/>
      <w:r>
        <w:rPr>
          <w:rFonts w:eastAsia="Verdana" w:cs="Verdana"/>
          <w:sz w:val="32"/>
          <w:szCs w:val="32"/>
        </w:rPr>
        <w:t>, inizia il su</w:t>
      </w:r>
      <w:r w:rsidR="006846BA">
        <w:rPr>
          <w:rFonts w:eastAsia="Verdana" w:cs="Verdana"/>
          <w:sz w:val="32"/>
          <w:szCs w:val="32"/>
        </w:rPr>
        <w:t xml:space="preserve">o cammino come “Scuola </w:t>
      </w:r>
      <w:proofErr w:type="spellStart"/>
      <w:r w:rsidR="006846BA">
        <w:rPr>
          <w:rFonts w:eastAsia="Verdana" w:cs="Verdana"/>
          <w:sz w:val="32"/>
          <w:szCs w:val="32"/>
        </w:rPr>
        <w:t>Aportiane</w:t>
      </w:r>
      <w:proofErr w:type="spellEnd"/>
      <w:r>
        <w:rPr>
          <w:rFonts w:eastAsia="Verdana" w:cs="Verdana"/>
          <w:sz w:val="32"/>
          <w:szCs w:val="32"/>
        </w:rPr>
        <w:t>” il 7 settembre 1999</w:t>
      </w:r>
      <w:r w:rsidR="002E1C54">
        <w:rPr>
          <w:rFonts w:eastAsia="Verdana" w:cs="Verdana"/>
          <w:sz w:val="32"/>
          <w:szCs w:val="32"/>
        </w:rPr>
        <w:t>.</w:t>
      </w:r>
    </w:p>
    <w:p w:rsidR="00ED57EE" w:rsidRPr="00CE1A0D" w:rsidRDefault="00ED57EE" w:rsidP="00ED57EE">
      <w:pPr>
        <w:spacing w:before="100" w:after="0" w:line="240" w:lineRule="auto"/>
        <w:ind w:left="720"/>
        <w:jc w:val="center"/>
        <w:rPr>
          <w:rFonts w:eastAsia="Verdana" w:cs="Verdana"/>
          <w:b/>
          <w:sz w:val="36"/>
          <w:szCs w:val="32"/>
          <w:u w:val="single"/>
        </w:rPr>
      </w:pPr>
      <w:r w:rsidRPr="00CE1A0D">
        <w:rPr>
          <w:rFonts w:eastAsia="Verdana" w:cs="Verdana"/>
          <w:b/>
          <w:sz w:val="36"/>
          <w:szCs w:val="32"/>
          <w:u w:val="single"/>
        </w:rPr>
        <w:lastRenderedPageBreak/>
        <w:t>IL CONTESTO</w:t>
      </w:r>
    </w:p>
    <w:p w:rsidR="00ED57EE" w:rsidRPr="00122A2F" w:rsidRDefault="00ED57EE" w:rsidP="00ED57EE">
      <w:pPr>
        <w:spacing w:before="100" w:after="100" w:line="240" w:lineRule="auto"/>
        <w:jc w:val="both"/>
        <w:rPr>
          <w:rFonts w:eastAsia="Verdana" w:cs="Verdana"/>
          <w:sz w:val="32"/>
          <w:szCs w:val="32"/>
        </w:rPr>
      </w:pPr>
      <w:r w:rsidRPr="00122A2F">
        <w:rPr>
          <w:rFonts w:eastAsia="Verdana" w:cs="Verdana"/>
          <w:sz w:val="32"/>
          <w:szCs w:val="32"/>
        </w:rPr>
        <w:t xml:space="preserve">Il territorio del Comune di Peschiera del Garda è situato ai confini della provincia di Verona con le province di Brescia e Mantova, e comprende, oltre al capoluogo, le frazioni di San Benedetto di </w:t>
      </w:r>
      <w:proofErr w:type="spellStart"/>
      <w:r w:rsidRPr="00122A2F">
        <w:rPr>
          <w:rFonts w:eastAsia="Verdana" w:cs="Verdana"/>
          <w:sz w:val="32"/>
          <w:szCs w:val="32"/>
        </w:rPr>
        <w:t>Lugana</w:t>
      </w:r>
      <w:proofErr w:type="spellEnd"/>
      <w:r w:rsidRPr="00122A2F">
        <w:rPr>
          <w:rFonts w:eastAsia="Verdana" w:cs="Verdana"/>
          <w:sz w:val="32"/>
          <w:szCs w:val="32"/>
        </w:rPr>
        <w:t xml:space="preserve"> e di </w:t>
      </w:r>
      <w:proofErr w:type="spellStart"/>
      <w:r w:rsidRPr="00122A2F">
        <w:rPr>
          <w:rFonts w:eastAsia="Verdana" w:cs="Verdana"/>
          <w:sz w:val="32"/>
          <w:szCs w:val="32"/>
        </w:rPr>
        <w:t>Broglie</w:t>
      </w:r>
      <w:proofErr w:type="spellEnd"/>
      <w:r w:rsidRPr="00122A2F">
        <w:rPr>
          <w:rFonts w:eastAsia="Verdana" w:cs="Verdana"/>
          <w:sz w:val="32"/>
          <w:szCs w:val="32"/>
        </w:rPr>
        <w:t>.</w:t>
      </w:r>
    </w:p>
    <w:p w:rsidR="00ED57EE" w:rsidRPr="00122A2F" w:rsidRDefault="00ED57EE" w:rsidP="00ED57EE">
      <w:pPr>
        <w:spacing w:before="100" w:after="100" w:line="240" w:lineRule="auto"/>
        <w:jc w:val="both"/>
        <w:rPr>
          <w:rFonts w:eastAsia="Verdana" w:cs="Verdana"/>
          <w:sz w:val="32"/>
          <w:szCs w:val="32"/>
        </w:rPr>
      </w:pPr>
      <w:r w:rsidRPr="00122A2F">
        <w:rPr>
          <w:rFonts w:eastAsia="Verdana" w:cs="Verdana"/>
          <w:sz w:val="32"/>
          <w:szCs w:val="32"/>
        </w:rPr>
        <w:t xml:space="preserve">Peschiera del Garda dista da Verona 25 chilometri, ha una superficie di 17,58 Kmq, ed il suo territorio è attraversato dalla strada SR 11, dalla gardesana orientale </w:t>
      </w:r>
      <w:proofErr w:type="spellStart"/>
      <w:r w:rsidRPr="00122A2F">
        <w:rPr>
          <w:rFonts w:eastAsia="Verdana" w:cs="Verdana"/>
          <w:sz w:val="32"/>
          <w:szCs w:val="32"/>
        </w:rPr>
        <w:t>n°</w:t>
      </w:r>
      <w:proofErr w:type="spellEnd"/>
      <w:r w:rsidRPr="00122A2F">
        <w:rPr>
          <w:rFonts w:eastAsia="Verdana" w:cs="Verdana"/>
          <w:sz w:val="32"/>
          <w:szCs w:val="32"/>
        </w:rPr>
        <w:t xml:space="preserve"> 249, dalla strada provinciale per Mantova, dall’autostrada A4 (casello di Peschiera del Garda), dalla linea ferroviaria </w:t>
      </w:r>
      <w:proofErr w:type="spellStart"/>
      <w:r w:rsidRPr="00122A2F">
        <w:rPr>
          <w:rFonts w:eastAsia="Verdana" w:cs="Verdana"/>
          <w:sz w:val="32"/>
          <w:szCs w:val="32"/>
        </w:rPr>
        <w:t>Milano-Venezia</w:t>
      </w:r>
      <w:proofErr w:type="spellEnd"/>
      <w:r w:rsidRPr="00122A2F">
        <w:rPr>
          <w:rFonts w:eastAsia="Verdana" w:cs="Verdana"/>
          <w:sz w:val="32"/>
          <w:szCs w:val="32"/>
        </w:rPr>
        <w:t xml:space="preserve"> (stazione di Peschiera del Garda).</w:t>
      </w:r>
    </w:p>
    <w:p w:rsidR="00ED57EE" w:rsidRPr="00122A2F" w:rsidRDefault="00ED57EE" w:rsidP="00ED57EE">
      <w:pPr>
        <w:spacing w:before="100" w:after="100" w:line="240" w:lineRule="auto"/>
        <w:jc w:val="both"/>
        <w:rPr>
          <w:rFonts w:eastAsia="Verdana" w:cs="Verdana"/>
          <w:sz w:val="32"/>
          <w:szCs w:val="32"/>
        </w:rPr>
      </w:pPr>
      <w:r w:rsidRPr="00122A2F">
        <w:rPr>
          <w:rFonts w:eastAsia="Verdana" w:cs="Verdana"/>
          <w:sz w:val="32"/>
          <w:szCs w:val="32"/>
        </w:rPr>
        <w:t xml:space="preserve">I residenti </w:t>
      </w:r>
      <w:r w:rsidR="00A558D2">
        <w:rPr>
          <w:rFonts w:eastAsia="Verdana" w:cs="Verdana"/>
          <w:sz w:val="32"/>
          <w:szCs w:val="32"/>
        </w:rPr>
        <w:t>ad oggi  risultano essere 10.000 circa</w:t>
      </w:r>
      <w:r w:rsidRPr="00122A2F">
        <w:rPr>
          <w:rFonts w:eastAsia="Verdana" w:cs="Verdana"/>
          <w:sz w:val="32"/>
          <w:szCs w:val="32"/>
        </w:rPr>
        <w:t>.</w:t>
      </w:r>
      <w:r w:rsidRPr="00122A2F">
        <w:rPr>
          <w:rFonts w:eastAsia="Verdana" w:cs="Verdana"/>
          <w:sz w:val="32"/>
          <w:szCs w:val="32"/>
        </w:rPr>
        <w:tab/>
      </w:r>
      <w:r w:rsidRPr="00122A2F">
        <w:rPr>
          <w:rFonts w:eastAsia="Verdana" w:cs="Verdana"/>
          <w:sz w:val="32"/>
          <w:szCs w:val="32"/>
        </w:rPr>
        <w:tab/>
      </w:r>
      <w:r w:rsidRPr="00122A2F">
        <w:rPr>
          <w:rFonts w:eastAsia="Verdana" w:cs="Verdana"/>
          <w:sz w:val="32"/>
          <w:szCs w:val="32"/>
        </w:rPr>
        <w:tab/>
      </w:r>
      <w:r w:rsidRPr="00122A2F">
        <w:rPr>
          <w:rFonts w:eastAsia="Verdana" w:cs="Verdana"/>
          <w:sz w:val="32"/>
          <w:szCs w:val="32"/>
        </w:rPr>
        <w:tab/>
        <w:t xml:space="preserve">                    Tra la popolazione residente è rilevante la presenza di stranieri. Negli ultimi anni il territorio ha attraversato un periodo di intenso sviluppo abitativo residenziale e </w:t>
      </w:r>
      <w:proofErr w:type="spellStart"/>
      <w:r w:rsidRPr="00122A2F">
        <w:rPr>
          <w:rFonts w:eastAsia="Verdana" w:cs="Verdana"/>
          <w:sz w:val="32"/>
          <w:szCs w:val="32"/>
        </w:rPr>
        <w:t>ricettivo-turistico</w:t>
      </w:r>
      <w:proofErr w:type="spellEnd"/>
      <w:r w:rsidRPr="00122A2F">
        <w:rPr>
          <w:rFonts w:eastAsia="Verdana" w:cs="Verdana"/>
          <w:sz w:val="32"/>
          <w:szCs w:val="32"/>
        </w:rPr>
        <w:t xml:space="preserve">, e proprio il settore turistico rappresenta un elemento trainante nell’occupazione, in particolare stagionale, per la presenza di notevoli strutture locali (alberghi, </w:t>
      </w:r>
      <w:r w:rsidRPr="00122A2F">
        <w:rPr>
          <w:rFonts w:eastAsia="Verdana" w:cs="Verdana"/>
          <w:i/>
          <w:sz w:val="32"/>
          <w:szCs w:val="32"/>
        </w:rPr>
        <w:t>residence</w:t>
      </w:r>
      <w:r w:rsidRPr="00122A2F">
        <w:rPr>
          <w:rFonts w:eastAsia="Verdana" w:cs="Verdana"/>
          <w:sz w:val="32"/>
          <w:szCs w:val="32"/>
        </w:rPr>
        <w:t>, campeggi, Golf Club) e limitrofe (</w:t>
      </w:r>
      <w:proofErr w:type="spellStart"/>
      <w:r w:rsidRPr="00122A2F">
        <w:rPr>
          <w:rFonts w:eastAsia="Verdana" w:cs="Verdana"/>
          <w:i/>
          <w:sz w:val="32"/>
          <w:szCs w:val="32"/>
        </w:rPr>
        <w:t>Gardaland</w:t>
      </w:r>
      <w:proofErr w:type="spellEnd"/>
      <w:r w:rsidRPr="00122A2F">
        <w:rPr>
          <w:rFonts w:eastAsia="Verdana" w:cs="Verdana"/>
          <w:i/>
          <w:sz w:val="32"/>
          <w:szCs w:val="32"/>
        </w:rPr>
        <w:t xml:space="preserve">, Caneva World, </w:t>
      </w:r>
      <w:proofErr w:type="spellStart"/>
      <w:r w:rsidRPr="00122A2F">
        <w:rPr>
          <w:rFonts w:eastAsia="Verdana" w:cs="Verdana"/>
          <w:i/>
          <w:sz w:val="32"/>
          <w:szCs w:val="32"/>
        </w:rPr>
        <w:t>Movieland</w:t>
      </w:r>
      <w:proofErr w:type="spellEnd"/>
      <w:r w:rsidRPr="00122A2F">
        <w:rPr>
          <w:rFonts w:eastAsia="Verdana" w:cs="Verdana"/>
          <w:sz w:val="32"/>
          <w:szCs w:val="32"/>
        </w:rPr>
        <w:t>).</w:t>
      </w:r>
    </w:p>
    <w:p w:rsidR="00ED57EE" w:rsidRPr="00122A2F" w:rsidRDefault="00ED57EE" w:rsidP="00ED57EE">
      <w:pPr>
        <w:spacing w:before="100" w:after="100" w:line="240" w:lineRule="auto"/>
        <w:jc w:val="both"/>
        <w:rPr>
          <w:rFonts w:eastAsia="Verdana" w:cs="Verdana"/>
          <w:sz w:val="32"/>
          <w:szCs w:val="32"/>
        </w:rPr>
      </w:pPr>
      <w:r w:rsidRPr="00122A2F">
        <w:rPr>
          <w:rFonts w:eastAsia="Verdana" w:cs="Verdana"/>
          <w:sz w:val="32"/>
          <w:szCs w:val="32"/>
        </w:rPr>
        <w:t>Una forte realtà locale è rappresentata dalla presenza di strutture pubbliche militari o paramilitari (stazione dei Carabinieri, scuola di Polizia, Deposito del Genio Militare, caserme) che, oltre ad occupare gran parte del territorio del Centro Storico o delle immediate vicinanze ed a rappresentare pesanti servitù, comportano periodici trasferimenti di famiglie di dipendenti dell’amministrazione pubblica, con conseguenti necessità di inserimento sociale sia per gli adulti che per i bambini.</w:t>
      </w:r>
    </w:p>
    <w:p w:rsidR="00ED57EE" w:rsidRPr="00122A2F" w:rsidRDefault="00ED57EE" w:rsidP="00ED57EE">
      <w:pPr>
        <w:spacing w:before="100" w:after="100" w:line="240" w:lineRule="auto"/>
        <w:jc w:val="both"/>
        <w:rPr>
          <w:rFonts w:eastAsia="Verdana" w:cs="Verdana"/>
          <w:sz w:val="32"/>
          <w:szCs w:val="32"/>
        </w:rPr>
      </w:pPr>
      <w:r w:rsidRPr="00122A2F">
        <w:rPr>
          <w:rFonts w:eastAsia="Verdana" w:cs="Verdana"/>
          <w:sz w:val="32"/>
          <w:szCs w:val="32"/>
        </w:rPr>
        <w:t>In anni recenti si è fatta progressivamente più rilevante la presenza di singoli e famiglie extracomunitari richiamati dalla possibilità di lavoro (conseguentemente sempre più numerosi sono gli alunni di etnia, lingua, cultura diverse da</w:t>
      </w:r>
      <w:r w:rsidR="00C649AB">
        <w:rPr>
          <w:rFonts w:eastAsia="Verdana" w:cs="Verdana"/>
          <w:sz w:val="32"/>
          <w:szCs w:val="32"/>
        </w:rPr>
        <w:t>lla nostra, accolti nelle sezioni</w:t>
      </w:r>
      <w:r w:rsidRPr="00122A2F">
        <w:rPr>
          <w:rFonts w:eastAsia="Verdana" w:cs="Verdana"/>
          <w:sz w:val="32"/>
          <w:szCs w:val="32"/>
        </w:rPr>
        <w:t>).</w:t>
      </w:r>
    </w:p>
    <w:p w:rsidR="00ED57EE" w:rsidRPr="00122A2F" w:rsidRDefault="00ED57EE" w:rsidP="00ED57EE">
      <w:pPr>
        <w:spacing w:before="100" w:after="100" w:line="240" w:lineRule="auto"/>
        <w:jc w:val="both"/>
        <w:rPr>
          <w:rFonts w:eastAsia="Verdana" w:cs="Verdana"/>
          <w:sz w:val="32"/>
          <w:szCs w:val="32"/>
        </w:rPr>
      </w:pPr>
      <w:r w:rsidRPr="00122A2F">
        <w:rPr>
          <w:rFonts w:eastAsia="Verdana" w:cs="Verdana"/>
          <w:sz w:val="32"/>
          <w:szCs w:val="32"/>
        </w:rPr>
        <w:t>L’amministrazione comunale rende omogenee alcune iniziative e servizi sul territorio sia per l’insieme della popolazione sia per le scuole: raccolta differenziata dei rifiuti, attività culturali e ricreative, trasporti scolastici per le scuole pubbliche e private, mense, scuole dell’infanzia statale e convenzionate, servizi sociali ed educativi (</w:t>
      </w:r>
      <w:proofErr w:type="spellStart"/>
      <w:r w:rsidRPr="00122A2F">
        <w:rPr>
          <w:rFonts w:eastAsia="Verdana" w:cs="Verdana"/>
          <w:sz w:val="32"/>
          <w:szCs w:val="32"/>
        </w:rPr>
        <w:t>Informagiovani</w:t>
      </w:r>
      <w:proofErr w:type="spellEnd"/>
      <w:r w:rsidRPr="00122A2F">
        <w:rPr>
          <w:rFonts w:eastAsia="Verdana" w:cs="Verdana"/>
          <w:sz w:val="32"/>
          <w:szCs w:val="32"/>
        </w:rPr>
        <w:t xml:space="preserve">, </w:t>
      </w:r>
      <w:proofErr w:type="spellStart"/>
      <w:r w:rsidRPr="00122A2F">
        <w:rPr>
          <w:rFonts w:eastAsia="Verdana" w:cs="Verdana"/>
          <w:sz w:val="32"/>
          <w:szCs w:val="32"/>
        </w:rPr>
        <w:t>SpazioRagazzi</w:t>
      </w:r>
      <w:proofErr w:type="spellEnd"/>
      <w:r w:rsidRPr="00122A2F">
        <w:rPr>
          <w:rFonts w:eastAsia="Verdana" w:cs="Verdana"/>
          <w:sz w:val="32"/>
          <w:szCs w:val="32"/>
        </w:rPr>
        <w:t xml:space="preserve">), corsi e progetti per insegnanti delle scuole di </w:t>
      </w:r>
      <w:r w:rsidR="00A558D2">
        <w:rPr>
          <w:rFonts w:eastAsia="Verdana" w:cs="Verdana"/>
          <w:sz w:val="32"/>
          <w:szCs w:val="32"/>
        </w:rPr>
        <w:t>ogni ordine e grado</w:t>
      </w:r>
      <w:r w:rsidRPr="00122A2F">
        <w:rPr>
          <w:rFonts w:eastAsia="Verdana" w:cs="Verdana"/>
          <w:sz w:val="32"/>
          <w:szCs w:val="32"/>
        </w:rPr>
        <w:t>.</w:t>
      </w:r>
    </w:p>
    <w:p w:rsidR="00ED57EE" w:rsidRPr="00122A2F" w:rsidRDefault="00ED57EE" w:rsidP="00ED57EE">
      <w:pPr>
        <w:spacing w:before="100" w:after="100" w:line="240" w:lineRule="auto"/>
        <w:jc w:val="both"/>
        <w:rPr>
          <w:rFonts w:eastAsia="Verdana" w:cs="Verdana"/>
          <w:sz w:val="32"/>
          <w:szCs w:val="32"/>
        </w:rPr>
      </w:pPr>
      <w:r w:rsidRPr="00122A2F">
        <w:rPr>
          <w:rFonts w:eastAsia="Verdana" w:cs="Verdana"/>
          <w:sz w:val="32"/>
          <w:szCs w:val="32"/>
        </w:rPr>
        <w:lastRenderedPageBreak/>
        <w:t xml:space="preserve">Tra le risorse del territorio più immediatamente fruibili dalle scuole sono da contare la presenza </w:t>
      </w:r>
      <w:r w:rsidR="00A558D2">
        <w:rPr>
          <w:rFonts w:eastAsia="Verdana" w:cs="Verdana"/>
          <w:sz w:val="32"/>
          <w:szCs w:val="32"/>
        </w:rPr>
        <w:t>di un assistente sociale e di educatori (ULSS</w:t>
      </w:r>
      <w:r w:rsidRPr="00122A2F">
        <w:rPr>
          <w:rFonts w:eastAsia="Verdana" w:cs="Verdana"/>
          <w:sz w:val="32"/>
          <w:szCs w:val="32"/>
        </w:rPr>
        <w:t xml:space="preserve"> e Comune di Peschiera del Garda), di uno ps</w:t>
      </w:r>
      <w:r w:rsidR="00A558D2">
        <w:rPr>
          <w:rFonts w:eastAsia="Verdana" w:cs="Verdana"/>
          <w:sz w:val="32"/>
          <w:szCs w:val="32"/>
        </w:rPr>
        <w:t>icologo e di una logopedista (U</w:t>
      </w:r>
      <w:r w:rsidRPr="00122A2F">
        <w:rPr>
          <w:rFonts w:eastAsia="Verdana" w:cs="Verdana"/>
          <w:sz w:val="32"/>
          <w:szCs w:val="32"/>
        </w:rPr>
        <w:t>L</w:t>
      </w:r>
      <w:r w:rsidR="00A558D2">
        <w:rPr>
          <w:rFonts w:eastAsia="Verdana" w:cs="Verdana"/>
          <w:sz w:val="32"/>
          <w:szCs w:val="32"/>
        </w:rPr>
        <w:t>SS</w:t>
      </w:r>
      <w:r w:rsidR="00C649AB">
        <w:rPr>
          <w:rFonts w:eastAsia="Verdana" w:cs="Verdana"/>
          <w:sz w:val="32"/>
          <w:szCs w:val="32"/>
        </w:rPr>
        <w:t xml:space="preserve">), e </w:t>
      </w:r>
      <w:r w:rsidRPr="00122A2F">
        <w:rPr>
          <w:rFonts w:eastAsia="Verdana" w:cs="Verdana"/>
          <w:sz w:val="32"/>
          <w:szCs w:val="32"/>
        </w:rPr>
        <w:t>un servizio di mediazione familiare indirizzato al recupero di un’efficace genitorialità anche nelle situazioni di crisi in atto nelle coppie (separazione e divorzio)</w:t>
      </w:r>
    </w:p>
    <w:p w:rsidR="00ED57EE" w:rsidRPr="00122A2F" w:rsidRDefault="00ED57EE" w:rsidP="00ED57EE">
      <w:pPr>
        <w:spacing w:before="100" w:after="100" w:line="240" w:lineRule="auto"/>
        <w:jc w:val="both"/>
        <w:rPr>
          <w:rFonts w:eastAsia="Verdana" w:cs="Verdana"/>
          <w:sz w:val="32"/>
          <w:szCs w:val="32"/>
        </w:rPr>
      </w:pPr>
      <w:r w:rsidRPr="00122A2F">
        <w:rPr>
          <w:rFonts w:eastAsia="Verdana" w:cs="Verdana"/>
          <w:sz w:val="32"/>
          <w:szCs w:val="32"/>
        </w:rPr>
        <w:t xml:space="preserve">Un elemento unificante per la popolazione scolastica può essere considerata l’istituzione, a partire dall’anno scolastico 1999/2000, di un unico Istituto Comprensivo Scolastico su tutto il territorio, comprendente una scuola dell’infanzia statale, le scuole </w:t>
      </w:r>
      <w:r>
        <w:rPr>
          <w:rFonts w:eastAsia="Verdana" w:cs="Verdana"/>
          <w:sz w:val="32"/>
          <w:szCs w:val="32"/>
        </w:rPr>
        <w:t xml:space="preserve">primarie </w:t>
      </w:r>
      <w:r w:rsidRPr="00122A2F">
        <w:rPr>
          <w:rFonts w:eastAsia="Verdana" w:cs="Verdana"/>
          <w:sz w:val="32"/>
          <w:szCs w:val="32"/>
        </w:rPr>
        <w:t>del Capoluogo e della frazione di San Benede</w:t>
      </w:r>
      <w:r>
        <w:rPr>
          <w:rFonts w:eastAsia="Verdana" w:cs="Verdana"/>
          <w:sz w:val="32"/>
          <w:szCs w:val="32"/>
        </w:rPr>
        <w:t xml:space="preserve">tto di </w:t>
      </w:r>
      <w:proofErr w:type="spellStart"/>
      <w:r>
        <w:rPr>
          <w:rFonts w:eastAsia="Verdana" w:cs="Verdana"/>
          <w:sz w:val="32"/>
          <w:szCs w:val="32"/>
        </w:rPr>
        <w:t>Lugana</w:t>
      </w:r>
      <w:proofErr w:type="spellEnd"/>
      <w:r>
        <w:rPr>
          <w:rFonts w:eastAsia="Verdana" w:cs="Verdana"/>
          <w:sz w:val="32"/>
          <w:szCs w:val="32"/>
        </w:rPr>
        <w:t>, e la scuola secondaria di primo grado</w:t>
      </w:r>
      <w:r w:rsidRPr="00122A2F">
        <w:rPr>
          <w:rFonts w:eastAsia="Verdana" w:cs="Verdana"/>
          <w:sz w:val="32"/>
          <w:szCs w:val="32"/>
        </w:rPr>
        <w:t>. Nel 2003 è stato realizzato il nuov</w:t>
      </w:r>
      <w:r>
        <w:rPr>
          <w:rFonts w:eastAsia="Verdana" w:cs="Verdana"/>
          <w:sz w:val="32"/>
          <w:szCs w:val="32"/>
        </w:rPr>
        <w:t>o edificio scolastico per la scuola primaria</w:t>
      </w:r>
      <w:r w:rsidRPr="00122A2F">
        <w:rPr>
          <w:rFonts w:eastAsia="Verdana" w:cs="Verdana"/>
          <w:sz w:val="32"/>
          <w:szCs w:val="32"/>
        </w:rPr>
        <w:t xml:space="preserve"> “Giovanni Paolo II”, in sostituzione del vecchio nel centro storico.</w:t>
      </w:r>
    </w:p>
    <w:p w:rsidR="00ED57EE" w:rsidRPr="00122A2F" w:rsidRDefault="00ED57EE" w:rsidP="00ED57EE">
      <w:pPr>
        <w:spacing w:before="100" w:after="100" w:line="240" w:lineRule="auto"/>
        <w:jc w:val="both"/>
        <w:rPr>
          <w:rFonts w:eastAsia="Verdana" w:cs="Verdana"/>
          <w:sz w:val="32"/>
          <w:szCs w:val="32"/>
        </w:rPr>
      </w:pPr>
      <w:r w:rsidRPr="00122A2F">
        <w:rPr>
          <w:rFonts w:eastAsia="Verdana" w:cs="Verdana"/>
          <w:sz w:val="32"/>
          <w:szCs w:val="32"/>
        </w:rPr>
        <w:t xml:space="preserve">Inoltre del quadro sociale fanno parte altri servizi di rilevante interesse locale, quali </w:t>
      </w:r>
    </w:p>
    <w:p w:rsidR="00ED57EE" w:rsidRPr="00122A2F" w:rsidRDefault="00ED57EE" w:rsidP="00ED57EE">
      <w:pPr>
        <w:numPr>
          <w:ilvl w:val="0"/>
          <w:numId w:val="3"/>
        </w:numPr>
        <w:tabs>
          <w:tab w:val="left" w:pos="720"/>
        </w:tabs>
        <w:spacing w:before="100" w:after="100" w:line="240" w:lineRule="auto"/>
        <w:ind w:left="720" w:hanging="360"/>
        <w:jc w:val="both"/>
        <w:rPr>
          <w:rFonts w:eastAsia="Verdana" w:cs="Verdana"/>
          <w:sz w:val="32"/>
          <w:szCs w:val="32"/>
        </w:rPr>
      </w:pPr>
      <w:r w:rsidRPr="00122A2F">
        <w:rPr>
          <w:rFonts w:eastAsia="Verdana" w:cs="Verdana"/>
          <w:sz w:val="32"/>
          <w:szCs w:val="32"/>
        </w:rPr>
        <w:t>le attrezzature socio-sanitarie e assistenziali (</w:t>
      </w:r>
      <w:r w:rsidR="00A558D2">
        <w:rPr>
          <w:rFonts w:eastAsia="Verdana" w:cs="Verdana"/>
          <w:sz w:val="32"/>
          <w:szCs w:val="32"/>
        </w:rPr>
        <w:t xml:space="preserve">Clinica </w:t>
      </w:r>
      <w:proofErr w:type="spellStart"/>
      <w:r w:rsidR="00A558D2">
        <w:rPr>
          <w:rFonts w:eastAsia="Verdana" w:cs="Verdana"/>
          <w:sz w:val="32"/>
          <w:szCs w:val="32"/>
        </w:rPr>
        <w:t>Pederzoli</w:t>
      </w:r>
      <w:proofErr w:type="spellEnd"/>
      <w:r w:rsidR="00A558D2">
        <w:rPr>
          <w:rFonts w:eastAsia="Verdana" w:cs="Verdana"/>
          <w:sz w:val="32"/>
          <w:szCs w:val="32"/>
        </w:rPr>
        <w:t>, ambulatori U</w:t>
      </w:r>
      <w:r w:rsidRPr="00122A2F">
        <w:rPr>
          <w:rFonts w:eastAsia="Verdana" w:cs="Verdana"/>
          <w:sz w:val="32"/>
          <w:szCs w:val="32"/>
        </w:rPr>
        <w:t>L</w:t>
      </w:r>
      <w:r w:rsidR="00A558D2">
        <w:rPr>
          <w:rFonts w:eastAsia="Verdana" w:cs="Verdana"/>
          <w:sz w:val="32"/>
          <w:szCs w:val="32"/>
        </w:rPr>
        <w:t>SS</w:t>
      </w:r>
      <w:r w:rsidRPr="00122A2F">
        <w:rPr>
          <w:rFonts w:eastAsia="Verdana" w:cs="Verdana"/>
          <w:sz w:val="32"/>
          <w:szCs w:val="32"/>
        </w:rPr>
        <w:t xml:space="preserve">, La Nostra Casa - servizio handicap), </w:t>
      </w:r>
    </w:p>
    <w:p w:rsidR="00ED57EE" w:rsidRPr="00122A2F" w:rsidRDefault="00ED57EE" w:rsidP="00ED57EE">
      <w:pPr>
        <w:numPr>
          <w:ilvl w:val="0"/>
          <w:numId w:val="3"/>
        </w:numPr>
        <w:tabs>
          <w:tab w:val="left" w:pos="720"/>
        </w:tabs>
        <w:spacing w:before="100" w:after="100" w:line="240" w:lineRule="auto"/>
        <w:ind w:left="720" w:hanging="360"/>
        <w:jc w:val="both"/>
        <w:rPr>
          <w:rFonts w:eastAsia="Verdana" w:cs="Verdana"/>
          <w:sz w:val="32"/>
          <w:szCs w:val="32"/>
        </w:rPr>
      </w:pPr>
      <w:r w:rsidRPr="00122A2F">
        <w:rPr>
          <w:rFonts w:eastAsia="Verdana" w:cs="Verdana"/>
          <w:sz w:val="32"/>
          <w:szCs w:val="32"/>
        </w:rPr>
        <w:t>le attrezzature culturali e ricreative (biblioteca comunale, sala mostre)</w:t>
      </w:r>
    </w:p>
    <w:p w:rsidR="00ED57EE" w:rsidRPr="00122A2F" w:rsidRDefault="00ED57EE" w:rsidP="00ED57EE">
      <w:pPr>
        <w:numPr>
          <w:ilvl w:val="0"/>
          <w:numId w:val="3"/>
        </w:numPr>
        <w:tabs>
          <w:tab w:val="left" w:pos="720"/>
        </w:tabs>
        <w:spacing w:before="100" w:after="100" w:line="240" w:lineRule="auto"/>
        <w:ind w:left="720" w:hanging="360"/>
        <w:jc w:val="both"/>
        <w:rPr>
          <w:rFonts w:eastAsia="Verdana" w:cs="Verdana"/>
          <w:sz w:val="32"/>
          <w:szCs w:val="32"/>
        </w:rPr>
      </w:pPr>
      <w:r w:rsidRPr="00122A2F">
        <w:rPr>
          <w:rFonts w:eastAsia="Verdana" w:cs="Verdana"/>
          <w:sz w:val="32"/>
          <w:szCs w:val="32"/>
        </w:rPr>
        <w:t>le attrezzature a parco, a gioco, a sport (giardini pubblici, impianti sportivi per calcio, basket, volley, pattinaggio, tennis. nuoto)</w:t>
      </w:r>
    </w:p>
    <w:p w:rsidR="00173915" w:rsidRDefault="00173915">
      <w:pPr>
        <w:jc w:val="center"/>
        <w:rPr>
          <w:rFonts w:eastAsia="Verdana" w:cs="Verdana"/>
          <w:b/>
          <w:sz w:val="36"/>
          <w:szCs w:val="32"/>
          <w:u w:val="single"/>
        </w:rPr>
      </w:pPr>
    </w:p>
    <w:p w:rsidR="00110557" w:rsidRPr="00CE1A0D" w:rsidRDefault="00CE1A0D">
      <w:pPr>
        <w:jc w:val="center"/>
        <w:rPr>
          <w:rFonts w:eastAsia="Verdana" w:cs="Verdana"/>
          <w:b/>
          <w:sz w:val="36"/>
          <w:szCs w:val="32"/>
          <w:u w:val="single"/>
        </w:rPr>
      </w:pPr>
      <w:r w:rsidRPr="00CE1A0D">
        <w:rPr>
          <w:rFonts w:eastAsia="Verdana" w:cs="Verdana"/>
          <w:b/>
          <w:sz w:val="36"/>
          <w:szCs w:val="32"/>
          <w:u w:val="single"/>
        </w:rPr>
        <w:t>LA SCUOLA</w:t>
      </w:r>
    </w:p>
    <w:p w:rsidR="00110557" w:rsidRPr="00122A2F" w:rsidRDefault="00CE1A0D">
      <w:pPr>
        <w:spacing w:before="100" w:after="0" w:line="240" w:lineRule="auto"/>
        <w:jc w:val="both"/>
        <w:rPr>
          <w:rFonts w:eastAsia="Verdana" w:cs="Verdana"/>
          <w:sz w:val="32"/>
          <w:szCs w:val="32"/>
        </w:rPr>
      </w:pPr>
      <w:r w:rsidRPr="00122A2F">
        <w:rPr>
          <w:rFonts w:eastAsia="Verdana" w:cs="Verdana"/>
          <w:sz w:val="32"/>
          <w:szCs w:val="32"/>
        </w:rPr>
        <w:t xml:space="preserve">Nella realtà scolastica del territorio la scuola dell’infanzia «Sacra </w:t>
      </w:r>
      <w:proofErr w:type="spellStart"/>
      <w:r w:rsidRPr="00122A2F">
        <w:rPr>
          <w:rFonts w:eastAsia="Verdana" w:cs="Verdana"/>
          <w:sz w:val="32"/>
          <w:szCs w:val="32"/>
        </w:rPr>
        <w:t>Famiglia-scuole</w:t>
      </w:r>
      <w:proofErr w:type="spellEnd"/>
      <w:r w:rsidRPr="00122A2F">
        <w:rPr>
          <w:rFonts w:eastAsia="Verdana" w:cs="Verdana"/>
          <w:sz w:val="32"/>
          <w:szCs w:val="32"/>
        </w:rPr>
        <w:t xml:space="preserve"> </w:t>
      </w:r>
      <w:proofErr w:type="spellStart"/>
      <w:r w:rsidRPr="00122A2F">
        <w:rPr>
          <w:rFonts w:eastAsia="Verdana" w:cs="Verdana"/>
          <w:sz w:val="32"/>
          <w:szCs w:val="32"/>
        </w:rPr>
        <w:t>aportiane</w:t>
      </w:r>
      <w:proofErr w:type="spellEnd"/>
      <w:r w:rsidRPr="00122A2F">
        <w:rPr>
          <w:rFonts w:eastAsia="Verdana" w:cs="Verdana"/>
          <w:sz w:val="32"/>
          <w:szCs w:val="32"/>
        </w:rPr>
        <w:t xml:space="preserve">», paritaria e convenzionata con il Comune di Peschiera del Garda, è quella che logisticamente </w:t>
      </w:r>
      <w:r w:rsidR="00AB1FC3">
        <w:rPr>
          <w:rFonts w:eastAsia="Verdana" w:cs="Verdana"/>
          <w:sz w:val="32"/>
          <w:szCs w:val="32"/>
        </w:rPr>
        <w:t>serve l’area del centro storico</w:t>
      </w:r>
      <w:r w:rsidR="00ED57EE">
        <w:rPr>
          <w:rFonts w:eastAsia="Verdana" w:cs="Verdana"/>
          <w:sz w:val="32"/>
          <w:szCs w:val="32"/>
        </w:rPr>
        <w:t>, in quanto</w:t>
      </w:r>
      <w:r w:rsidRPr="00122A2F">
        <w:rPr>
          <w:rFonts w:eastAsia="Verdana" w:cs="Verdana"/>
          <w:sz w:val="32"/>
          <w:szCs w:val="32"/>
        </w:rPr>
        <w:t xml:space="preserve"> ha una felicissima localizzazione, immediatamente all’esterno della cinta magistr</w:t>
      </w:r>
      <w:r w:rsidR="00ED57EE">
        <w:rPr>
          <w:rFonts w:eastAsia="Verdana" w:cs="Verdana"/>
          <w:sz w:val="32"/>
          <w:szCs w:val="32"/>
        </w:rPr>
        <w:t>ale veneziana</w:t>
      </w:r>
      <w:r w:rsidRPr="00122A2F">
        <w:rPr>
          <w:rFonts w:eastAsia="Verdana" w:cs="Verdana"/>
          <w:sz w:val="32"/>
          <w:szCs w:val="32"/>
        </w:rPr>
        <w:t xml:space="preserve">, su un </w:t>
      </w:r>
      <w:proofErr w:type="spellStart"/>
      <w:r w:rsidRPr="00122A2F">
        <w:rPr>
          <w:rFonts w:eastAsia="Verdana" w:cs="Verdana"/>
          <w:sz w:val="32"/>
          <w:szCs w:val="32"/>
        </w:rPr>
        <w:t>controbastione</w:t>
      </w:r>
      <w:proofErr w:type="spellEnd"/>
      <w:r w:rsidRPr="00122A2F">
        <w:rPr>
          <w:rFonts w:eastAsia="Verdana" w:cs="Verdana"/>
          <w:sz w:val="32"/>
          <w:szCs w:val="32"/>
        </w:rPr>
        <w:t xml:space="preserve"> dal quale è possibile ammirare l’imponenza della fortificazione circondata dal canale artificiale del Mincio, il Lago di Garda e l’area montuosa che ne fa da cornice. </w:t>
      </w:r>
    </w:p>
    <w:p w:rsidR="00110557" w:rsidRPr="00122A2F" w:rsidRDefault="00110557">
      <w:pPr>
        <w:spacing w:before="100" w:after="0" w:line="240" w:lineRule="auto"/>
        <w:jc w:val="both"/>
        <w:rPr>
          <w:rFonts w:eastAsia="Verdana" w:cs="Verdana"/>
          <w:i/>
          <w:sz w:val="32"/>
          <w:szCs w:val="32"/>
        </w:rPr>
      </w:pPr>
    </w:p>
    <w:p w:rsidR="00110557" w:rsidRPr="00CE1A0D" w:rsidRDefault="00CE1A0D" w:rsidP="00122A2F">
      <w:pPr>
        <w:spacing w:before="100" w:after="0" w:line="240" w:lineRule="auto"/>
        <w:jc w:val="center"/>
        <w:rPr>
          <w:rFonts w:eastAsia="Verdana" w:cs="Verdana"/>
          <w:b/>
          <w:sz w:val="36"/>
          <w:szCs w:val="32"/>
          <w:u w:val="single"/>
        </w:rPr>
      </w:pPr>
      <w:r w:rsidRPr="00CE1A0D">
        <w:rPr>
          <w:rFonts w:eastAsia="Verdana" w:cs="Verdana"/>
          <w:b/>
          <w:sz w:val="36"/>
          <w:szCs w:val="32"/>
          <w:u w:val="single"/>
        </w:rPr>
        <w:lastRenderedPageBreak/>
        <w:t>STRUTTURA DELLA SCUOLA</w:t>
      </w:r>
    </w:p>
    <w:p w:rsidR="00110557" w:rsidRPr="00122A2F" w:rsidRDefault="00CE1A0D">
      <w:pPr>
        <w:spacing w:before="100" w:after="0" w:line="240" w:lineRule="auto"/>
        <w:jc w:val="both"/>
        <w:rPr>
          <w:rFonts w:eastAsia="Verdana" w:cs="Verdana"/>
          <w:sz w:val="32"/>
          <w:szCs w:val="32"/>
        </w:rPr>
      </w:pPr>
      <w:r w:rsidRPr="00122A2F">
        <w:rPr>
          <w:rFonts w:eastAsia="Verdana" w:cs="Verdana"/>
          <w:sz w:val="32"/>
          <w:szCs w:val="32"/>
        </w:rPr>
        <w:t>L’area verde che circonda l’immobile comprende alberi ad alto fusto ed è attrezzata con giochi (casett</w:t>
      </w:r>
      <w:r w:rsidR="00C649AB">
        <w:rPr>
          <w:rFonts w:eastAsia="Verdana" w:cs="Verdana"/>
          <w:sz w:val="32"/>
          <w:szCs w:val="32"/>
        </w:rPr>
        <w:t xml:space="preserve">a, scivoli, </w:t>
      </w:r>
      <w:proofErr w:type="spellStart"/>
      <w:r w:rsidR="00C649AB">
        <w:rPr>
          <w:rFonts w:eastAsia="Verdana" w:cs="Verdana"/>
          <w:sz w:val="32"/>
          <w:szCs w:val="32"/>
        </w:rPr>
        <w:t>palestrine</w:t>
      </w:r>
      <w:proofErr w:type="spellEnd"/>
      <w:r w:rsidRPr="00122A2F">
        <w:rPr>
          <w:rFonts w:eastAsia="Verdana" w:cs="Verdana"/>
          <w:sz w:val="32"/>
          <w:szCs w:val="32"/>
        </w:rPr>
        <w:t>, labirinto).</w:t>
      </w:r>
    </w:p>
    <w:p w:rsidR="00110557" w:rsidRPr="00122A2F" w:rsidRDefault="00CE1A0D">
      <w:pPr>
        <w:spacing w:before="100" w:after="0" w:line="240" w:lineRule="auto"/>
        <w:jc w:val="both"/>
        <w:rPr>
          <w:rFonts w:eastAsia="Verdana" w:cs="Verdana"/>
          <w:sz w:val="32"/>
          <w:szCs w:val="32"/>
        </w:rPr>
      </w:pPr>
      <w:r w:rsidRPr="00122A2F">
        <w:rPr>
          <w:rFonts w:eastAsia="Verdana" w:cs="Verdana"/>
          <w:sz w:val="32"/>
          <w:szCs w:val="32"/>
        </w:rPr>
        <w:t>Per un’utilizzazione funzionale dello spazio esterno si sono strutturate aree che consentono al bambino, in contatto con la realtà naturale, di osservare direttamente ed in modo autonomo un ambiente multiforme e plastico:</w:t>
      </w:r>
    </w:p>
    <w:p w:rsidR="00110557" w:rsidRPr="00122A2F" w:rsidRDefault="00CE1A0D">
      <w:pPr>
        <w:numPr>
          <w:ilvl w:val="0"/>
          <w:numId w:val="1"/>
        </w:numPr>
        <w:tabs>
          <w:tab w:val="left" w:pos="720"/>
        </w:tabs>
        <w:spacing w:before="100" w:after="0" w:line="240" w:lineRule="auto"/>
        <w:ind w:left="720" w:hanging="360"/>
        <w:jc w:val="both"/>
        <w:rPr>
          <w:rFonts w:eastAsia="Verdana" w:cs="Verdana"/>
          <w:sz w:val="32"/>
          <w:szCs w:val="32"/>
        </w:rPr>
      </w:pPr>
      <w:r w:rsidRPr="00122A2F">
        <w:rPr>
          <w:rFonts w:eastAsia="Verdana" w:cs="Verdana"/>
          <w:sz w:val="32"/>
          <w:szCs w:val="32"/>
        </w:rPr>
        <w:t>area per il giardinaggio</w:t>
      </w:r>
      <w:r w:rsidR="00A558D2">
        <w:rPr>
          <w:rFonts w:eastAsia="Verdana" w:cs="Verdana"/>
          <w:sz w:val="32"/>
          <w:szCs w:val="32"/>
        </w:rPr>
        <w:t>;</w:t>
      </w:r>
    </w:p>
    <w:p w:rsidR="00110557" w:rsidRPr="00122A2F" w:rsidRDefault="00CE1A0D">
      <w:pPr>
        <w:numPr>
          <w:ilvl w:val="0"/>
          <w:numId w:val="1"/>
        </w:numPr>
        <w:tabs>
          <w:tab w:val="left" w:pos="720"/>
        </w:tabs>
        <w:spacing w:before="100" w:after="0" w:line="240" w:lineRule="auto"/>
        <w:ind w:left="720" w:hanging="360"/>
        <w:jc w:val="both"/>
        <w:rPr>
          <w:rFonts w:eastAsia="Verdana" w:cs="Verdana"/>
          <w:sz w:val="32"/>
          <w:szCs w:val="32"/>
        </w:rPr>
      </w:pPr>
      <w:r w:rsidRPr="00122A2F">
        <w:rPr>
          <w:rFonts w:eastAsia="Verdana" w:cs="Verdana"/>
          <w:sz w:val="32"/>
          <w:szCs w:val="32"/>
        </w:rPr>
        <w:t>area per le attività ludico-motorie</w:t>
      </w:r>
      <w:r w:rsidR="00A558D2">
        <w:rPr>
          <w:rFonts w:eastAsia="Verdana" w:cs="Verdana"/>
          <w:sz w:val="32"/>
          <w:szCs w:val="32"/>
        </w:rPr>
        <w:t>;</w:t>
      </w:r>
    </w:p>
    <w:p w:rsidR="00110557" w:rsidRDefault="00CE1A0D">
      <w:pPr>
        <w:numPr>
          <w:ilvl w:val="0"/>
          <w:numId w:val="1"/>
        </w:numPr>
        <w:tabs>
          <w:tab w:val="left" w:pos="720"/>
        </w:tabs>
        <w:spacing w:before="100" w:after="0" w:line="240" w:lineRule="auto"/>
        <w:ind w:left="720" w:hanging="360"/>
        <w:jc w:val="both"/>
        <w:rPr>
          <w:rFonts w:eastAsia="Verdana" w:cs="Verdana"/>
          <w:sz w:val="32"/>
          <w:szCs w:val="32"/>
        </w:rPr>
      </w:pPr>
      <w:r w:rsidRPr="00122A2F">
        <w:rPr>
          <w:rFonts w:eastAsia="Verdana" w:cs="Verdana"/>
          <w:sz w:val="32"/>
          <w:szCs w:val="32"/>
        </w:rPr>
        <w:t>area per l’osservazione della realtà naturale.</w:t>
      </w:r>
    </w:p>
    <w:p w:rsidR="00C225C4" w:rsidRPr="00122A2F" w:rsidRDefault="00C225C4" w:rsidP="00C32DAD">
      <w:pPr>
        <w:tabs>
          <w:tab w:val="left" w:pos="720"/>
        </w:tabs>
        <w:spacing w:before="100" w:after="0" w:line="240" w:lineRule="auto"/>
        <w:jc w:val="both"/>
        <w:rPr>
          <w:rFonts w:eastAsia="Verdana" w:cs="Verdana"/>
          <w:sz w:val="32"/>
          <w:szCs w:val="32"/>
        </w:rPr>
      </w:pPr>
      <w:r>
        <w:rPr>
          <w:noProof/>
        </w:rPr>
        <w:drawing>
          <wp:inline distT="0" distB="0" distL="0" distR="0">
            <wp:extent cx="6120130" cy="2040043"/>
            <wp:effectExtent l="19050" t="0" r="0" b="0"/>
            <wp:docPr id="2" name="Immagine 2" descr="giochi peschiera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ochi peschiera large"/>
                    <pic:cNvPicPr>
                      <a:picLocks noChangeAspect="1" noChangeArrowheads="1"/>
                    </pic:cNvPicPr>
                  </pic:nvPicPr>
                  <pic:blipFill>
                    <a:blip r:embed="rId12" cstate="print"/>
                    <a:srcRect/>
                    <a:stretch>
                      <a:fillRect/>
                    </a:stretch>
                  </pic:blipFill>
                  <pic:spPr bwMode="auto">
                    <a:xfrm>
                      <a:off x="0" y="0"/>
                      <a:ext cx="6120130" cy="2040043"/>
                    </a:xfrm>
                    <a:prstGeom prst="rect">
                      <a:avLst/>
                    </a:prstGeom>
                    <a:noFill/>
                    <a:ln w="9525">
                      <a:noFill/>
                      <a:miter lim="800000"/>
                      <a:headEnd/>
                      <a:tailEnd/>
                    </a:ln>
                  </pic:spPr>
                </pic:pic>
              </a:graphicData>
            </a:graphic>
          </wp:inline>
        </w:drawing>
      </w:r>
    </w:p>
    <w:p w:rsidR="00C225C4" w:rsidRPr="00122A2F" w:rsidRDefault="00CE1A0D">
      <w:pPr>
        <w:spacing w:before="100" w:after="0" w:line="240" w:lineRule="auto"/>
        <w:jc w:val="both"/>
        <w:rPr>
          <w:rFonts w:eastAsia="Verdana" w:cs="Verdana"/>
          <w:sz w:val="32"/>
          <w:szCs w:val="32"/>
        </w:rPr>
      </w:pPr>
      <w:r w:rsidRPr="00122A2F">
        <w:rPr>
          <w:rFonts w:eastAsia="Verdana" w:cs="Verdana"/>
          <w:sz w:val="32"/>
          <w:szCs w:val="32"/>
        </w:rPr>
        <w:t>L’ambiente interno è spazioso, luminoso e molto colorato.</w:t>
      </w:r>
    </w:p>
    <w:p w:rsidR="00110557" w:rsidRPr="00122A2F" w:rsidRDefault="00CE1A0D">
      <w:pPr>
        <w:spacing w:before="100" w:after="0" w:line="240" w:lineRule="auto"/>
        <w:jc w:val="both"/>
        <w:rPr>
          <w:rFonts w:eastAsia="Verdana" w:cs="Verdana"/>
          <w:sz w:val="32"/>
          <w:szCs w:val="32"/>
        </w:rPr>
      </w:pPr>
      <w:r w:rsidRPr="00122A2F">
        <w:rPr>
          <w:rFonts w:eastAsia="Verdana" w:cs="Verdana"/>
          <w:sz w:val="32"/>
          <w:szCs w:val="32"/>
        </w:rPr>
        <w:t>Gli spazi interni a disposizione della scuola sono:</w:t>
      </w:r>
    </w:p>
    <w:p w:rsidR="00110557" w:rsidRPr="00122A2F" w:rsidRDefault="00CE1A0D">
      <w:pPr>
        <w:numPr>
          <w:ilvl w:val="0"/>
          <w:numId w:val="2"/>
        </w:numPr>
        <w:tabs>
          <w:tab w:val="left" w:pos="720"/>
        </w:tabs>
        <w:spacing w:before="100" w:after="0" w:line="240" w:lineRule="auto"/>
        <w:ind w:left="720" w:hanging="360"/>
        <w:jc w:val="both"/>
        <w:rPr>
          <w:rFonts w:eastAsia="Verdana" w:cs="Verdana"/>
          <w:sz w:val="32"/>
          <w:szCs w:val="32"/>
        </w:rPr>
      </w:pPr>
      <w:r w:rsidRPr="00122A2F">
        <w:rPr>
          <w:rFonts w:eastAsia="Verdana" w:cs="Verdana"/>
          <w:sz w:val="32"/>
          <w:szCs w:val="32"/>
        </w:rPr>
        <w:t>un ingresso adeguatamente strutturato</w:t>
      </w:r>
      <w:r w:rsidR="009A4078">
        <w:rPr>
          <w:rFonts w:eastAsia="Verdana" w:cs="Verdana"/>
          <w:sz w:val="32"/>
          <w:szCs w:val="32"/>
        </w:rPr>
        <w:t xml:space="preserve"> per l’accoglienza</w:t>
      </w:r>
      <w:r w:rsidRPr="00122A2F">
        <w:rPr>
          <w:rFonts w:eastAsia="Verdana" w:cs="Verdana"/>
          <w:sz w:val="32"/>
          <w:szCs w:val="32"/>
        </w:rPr>
        <w:t xml:space="preserve"> e allestito con bacheche per avvisi, dove troviamo </w:t>
      </w:r>
      <w:r w:rsidR="00A558D2">
        <w:rPr>
          <w:rFonts w:eastAsia="Verdana" w:cs="Verdana"/>
          <w:sz w:val="32"/>
          <w:szCs w:val="32"/>
        </w:rPr>
        <w:t>anche l’accesso alla segreteria;</w:t>
      </w:r>
    </w:p>
    <w:p w:rsidR="00110557" w:rsidRPr="00122A2F" w:rsidRDefault="00A558D2">
      <w:pPr>
        <w:numPr>
          <w:ilvl w:val="0"/>
          <w:numId w:val="2"/>
        </w:numPr>
        <w:tabs>
          <w:tab w:val="left" w:pos="720"/>
        </w:tabs>
        <w:spacing w:before="100" w:after="0" w:line="240" w:lineRule="auto"/>
        <w:ind w:left="720" w:hanging="360"/>
        <w:jc w:val="both"/>
        <w:rPr>
          <w:rFonts w:eastAsia="Verdana" w:cs="Verdana"/>
          <w:sz w:val="32"/>
          <w:szCs w:val="32"/>
        </w:rPr>
      </w:pPr>
      <w:r w:rsidRPr="00122A2F">
        <w:rPr>
          <w:rFonts w:eastAsia="Verdana" w:cs="Verdana"/>
          <w:sz w:val="32"/>
          <w:szCs w:val="32"/>
        </w:rPr>
        <w:t>D</w:t>
      </w:r>
      <w:r w:rsidR="00CE1A0D" w:rsidRPr="00122A2F">
        <w:rPr>
          <w:rFonts w:eastAsia="Verdana" w:cs="Verdana"/>
          <w:sz w:val="32"/>
          <w:szCs w:val="32"/>
        </w:rPr>
        <w:t>irezione</w:t>
      </w:r>
      <w:r>
        <w:rPr>
          <w:rFonts w:eastAsia="Verdana" w:cs="Verdana"/>
          <w:sz w:val="32"/>
          <w:szCs w:val="32"/>
        </w:rPr>
        <w:t>/ segreteria;</w:t>
      </w:r>
    </w:p>
    <w:p w:rsidR="00110557" w:rsidRPr="00122A2F" w:rsidRDefault="009A4078">
      <w:pPr>
        <w:numPr>
          <w:ilvl w:val="0"/>
          <w:numId w:val="2"/>
        </w:numPr>
        <w:tabs>
          <w:tab w:val="left" w:pos="720"/>
        </w:tabs>
        <w:spacing w:before="100" w:after="0" w:line="240" w:lineRule="auto"/>
        <w:ind w:left="720" w:hanging="360"/>
        <w:jc w:val="both"/>
        <w:rPr>
          <w:rFonts w:eastAsia="Verdana" w:cs="Verdana"/>
          <w:sz w:val="32"/>
          <w:szCs w:val="32"/>
        </w:rPr>
      </w:pPr>
      <w:r>
        <w:rPr>
          <w:rFonts w:eastAsia="Verdana" w:cs="Verdana"/>
          <w:sz w:val="32"/>
          <w:szCs w:val="32"/>
        </w:rPr>
        <w:t>5</w:t>
      </w:r>
      <w:r w:rsidR="00CE1A0D" w:rsidRPr="00122A2F">
        <w:rPr>
          <w:rFonts w:eastAsia="Verdana" w:cs="Verdana"/>
          <w:sz w:val="32"/>
          <w:szCs w:val="32"/>
        </w:rPr>
        <w:t xml:space="preserve"> aule con spazi per le attività e angoli-gioco che, avendo caratteristiche di autonomia rispetto alla totalità dell’ambiente, rappresentano precisi punti di riferimento affettivo</w:t>
      </w:r>
      <w:r w:rsidR="0007289D">
        <w:rPr>
          <w:rFonts w:eastAsia="Verdana" w:cs="Verdana"/>
          <w:sz w:val="32"/>
          <w:szCs w:val="32"/>
        </w:rPr>
        <w:t xml:space="preserve"> </w:t>
      </w:r>
      <w:r w:rsidR="00CE1A0D" w:rsidRPr="00122A2F">
        <w:rPr>
          <w:rFonts w:eastAsia="Verdana" w:cs="Verdana"/>
          <w:sz w:val="32"/>
          <w:szCs w:val="32"/>
        </w:rPr>
        <w:t>-</w:t>
      </w:r>
      <w:r w:rsidR="0007289D">
        <w:rPr>
          <w:rFonts w:eastAsia="Verdana" w:cs="Verdana"/>
          <w:sz w:val="32"/>
          <w:szCs w:val="32"/>
        </w:rPr>
        <w:t xml:space="preserve"> </w:t>
      </w:r>
      <w:r w:rsidR="00CE1A0D" w:rsidRPr="00122A2F">
        <w:rPr>
          <w:rFonts w:eastAsia="Verdana" w:cs="Verdana"/>
          <w:sz w:val="32"/>
          <w:szCs w:val="32"/>
        </w:rPr>
        <w:t xml:space="preserve">relazionali: </w:t>
      </w:r>
    </w:p>
    <w:p w:rsidR="00110557" w:rsidRPr="00122A2F" w:rsidRDefault="00C649AB" w:rsidP="00C649AB">
      <w:pPr>
        <w:tabs>
          <w:tab w:val="left" w:pos="720"/>
        </w:tabs>
        <w:spacing w:before="100" w:after="0" w:line="240" w:lineRule="auto"/>
        <w:ind w:left="360"/>
        <w:jc w:val="both"/>
        <w:rPr>
          <w:rFonts w:eastAsia="Verdana" w:cs="Verdana"/>
          <w:sz w:val="32"/>
          <w:szCs w:val="32"/>
        </w:rPr>
      </w:pPr>
      <w:r>
        <w:rPr>
          <w:rFonts w:eastAsia="Verdana" w:cs="Verdana"/>
          <w:sz w:val="32"/>
          <w:szCs w:val="32"/>
        </w:rPr>
        <w:t xml:space="preserve">- </w:t>
      </w:r>
      <w:r w:rsidR="00CE1A0D" w:rsidRPr="00122A2F">
        <w:rPr>
          <w:rFonts w:eastAsia="Verdana" w:cs="Verdana"/>
          <w:sz w:val="32"/>
          <w:szCs w:val="32"/>
        </w:rPr>
        <w:t>angolo morbido</w:t>
      </w:r>
      <w:r w:rsidR="00A558D2">
        <w:rPr>
          <w:rFonts w:eastAsia="Verdana" w:cs="Verdana"/>
          <w:sz w:val="32"/>
          <w:szCs w:val="32"/>
        </w:rPr>
        <w:t>;</w:t>
      </w:r>
    </w:p>
    <w:p w:rsidR="00110557" w:rsidRPr="00122A2F" w:rsidRDefault="00C649AB" w:rsidP="00C649AB">
      <w:pPr>
        <w:tabs>
          <w:tab w:val="left" w:pos="720"/>
        </w:tabs>
        <w:spacing w:before="100" w:after="0" w:line="240" w:lineRule="auto"/>
        <w:jc w:val="both"/>
        <w:rPr>
          <w:rFonts w:eastAsia="Verdana" w:cs="Verdana"/>
          <w:sz w:val="32"/>
          <w:szCs w:val="32"/>
        </w:rPr>
      </w:pPr>
      <w:r>
        <w:rPr>
          <w:rFonts w:eastAsia="Verdana" w:cs="Verdana"/>
          <w:sz w:val="32"/>
          <w:szCs w:val="32"/>
        </w:rPr>
        <w:t xml:space="preserve">     - </w:t>
      </w:r>
      <w:r w:rsidR="00CE1A0D" w:rsidRPr="00122A2F">
        <w:rPr>
          <w:rFonts w:eastAsia="Verdana" w:cs="Verdana"/>
          <w:sz w:val="32"/>
          <w:szCs w:val="32"/>
        </w:rPr>
        <w:t>angolo della casetta</w:t>
      </w:r>
      <w:r w:rsidR="00A558D2">
        <w:rPr>
          <w:rFonts w:eastAsia="Verdana" w:cs="Verdana"/>
          <w:sz w:val="32"/>
          <w:szCs w:val="32"/>
        </w:rPr>
        <w:t>;</w:t>
      </w:r>
    </w:p>
    <w:p w:rsidR="00110557" w:rsidRPr="00122A2F" w:rsidRDefault="00C649AB" w:rsidP="00C649AB">
      <w:pPr>
        <w:tabs>
          <w:tab w:val="left" w:pos="720"/>
        </w:tabs>
        <w:spacing w:before="100" w:after="0" w:line="240" w:lineRule="auto"/>
        <w:jc w:val="both"/>
        <w:rPr>
          <w:rFonts w:eastAsia="Verdana" w:cs="Verdana"/>
          <w:sz w:val="32"/>
          <w:szCs w:val="32"/>
        </w:rPr>
      </w:pPr>
      <w:r>
        <w:rPr>
          <w:rFonts w:eastAsia="Verdana" w:cs="Verdana"/>
          <w:sz w:val="32"/>
          <w:szCs w:val="32"/>
        </w:rPr>
        <w:t xml:space="preserve">     - </w:t>
      </w:r>
      <w:r w:rsidR="00A558D2">
        <w:rPr>
          <w:rFonts w:eastAsia="Verdana" w:cs="Verdana"/>
          <w:sz w:val="32"/>
          <w:szCs w:val="32"/>
        </w:rPr>
        <w:t>angolo della pittura;</w:t>
      </w:r>
    </w:p>
    <w:p w:rsidR="00110557" w:rsidRPr="00122A2F" w:rsidRDefault="00C649AB" w:rsidP="00C649AB">
      <w:pPr>
        <w:tabs>
          <w:tab w:val="left" w:pos="720"/>
        </w:tabs>
        <w:spacing w:before="100" w:after="0" w:line="240" w:lineRule="auto"/>
        <w:jc w:val="both"/>
        <w:rPr>
          <w:rFonts w:eastAsia="Verdana" w:cs="Verdana"/>
          <w:sz w:val="32"/>
          <w:szCs w:val="32"/>
        </w:rPr>
      </w:pPr>
      <w:r>
        <w:rPr>
          <w:rFonts w:eastAsia="Verdana" w:cs="Verdana"/>
          <w:sz w:val="32"/>
          <w:szCs w:val="32"/>
        </w:rPr>
        <w:t xml:space="preserve">     - </w:t>
      </w:r>
      <w:r w:rsidR="00CE1A0D" w:rsidRPr="00122A2F">
        <w:rPr>
          <w:rFonts w:eastAsia="Verdana" w:cs="Verdana"/>
          <w:sz w:val="32"/>
          <w:szCs w:val="32"/>
        </w:rPr>
        <w:t>angolo della manipolazione</w:t>
      </w:r>
      <w:r w:rsidR="00A558D2">
        <w:rPr>
          <w:rFonts w:eastAsia="Verdana" w:cs="Verdana"/>
          <w:sz w:val="32"/>
          <w:szCs w:val="32"/>
        </w:rPr>
        <w:t>;</w:t>
      </w:r>
    </w:p>
    <w:p w:rsidR="00110557" w:rsidRPr="00122A2F" w:rsidRDefault="00C649AB" w:rsidP="00C649AB">
      <w:pPr>
        <w:tabs>
          <w:tab w:val="left" w:pos="720"/>
        </w:tabs>
        <w:spacing w:before="100" w:after="0" w:line="240" w:lineRule="auto"/>
        <w:jc w:val="both"/>
        <w:rPr>
          <w:rFonts w:eastAsia="Verdana" w:cs="Verdana"/>
          <w:sz w:val="32"/>
          <w:szCs w:val="32"/>
        </w:rPr>
      </w:pPr>
      <w:r>
        <w:rPr>
          <w:rFonts w:eastAsia="Verdana" w:cs="Verdana"/>
          <w:sz w:val="32"/>
          <w:szCs w:val="32"/>
        </w:rPr>
        <w:t xml:space="preserve">     - </w:t>
      </w:r>
      <w:r w:rsidR="00CE1A0D" w:rsidRPr="00122A2F">
        <w:rPr>
          <w:rFonts w:eastAsia="Verdana" w:cs="Verdana"/>
          <w:sz w:val="32"/>
          <w:szCs w:val="32"/>
        </w:rPr>
        <w:t>angolo dei giochi strutturati</w:t>
      </w:r>
      <w:r w:rsidR="00A558D2">
        <w:rPr>
          <w:rFonts w:eastAsia="Verdana" w:cs="Verdana"/>
          <w:sz w:val="32"/>
          <w:szCs w:val="32"/>
        </w:rPr>
        <w:t>;</w:t>
      </w:r>
    </w:p>
    <w:p w:rsidR="00110557" w:rsidRPr="00122A2F" w:rsidRDefault="00C649AB" w:rsidP="00C649AB">
      <w:pPr>
        <w:tabs>
          <w:tab w:val="left" w:pos="720"/>
        </w:tabs>
        <w:spacing w:before="100" w:after="0" w:line="240" w:lineRule="auto"/>
        <w:jc w:val="both"/>
        <w:rPr>
          <w:rFonts w:eastAsia="Verdana" w:cs="Verdana"/>
          <w:sz w:val="32"/>
          <w:szCs w:val="32"/>
        </w:rPr>
      </w:pPr>
      <w:r>
        <w:rPr>
          <w:rFonts w:eastAsia="Verdana" w:cs="Verdana"/>
          <w:sz w:val="32"/>
          <w:szCs w:val="32"/>
        </w:rPr>
        <w:lastRenderedPageBreak/>
        <w:t xml:space="preserve">     - </w:t>
      </w:r>
      <w:r w:rsidR="00CE1A0D" w:rsidRPr="00122A2F">
        <w:rPr>
          <w:rFonts w:eastAsia="Verdana" w:cs="Verdana"/>
          <w:sz w:val="32"/>
          <w:szCs w:val="32"/>
        </w:rPr>
        <w:t>angolo del mercatino</w:t>
      </w:r>
      <w:r w:rsidR="00A558D2">
        <w:rPr>
          <w:rFonts w:eastAsia="Verdana" w:cs="Verdana"/>
          <w:sz w:val="32"/>
          <w:szCs w:val="32"/>
        </w:rPr>
        <w:t>;</w:t>
      </w:r>
    </w:p>
    <w:p w:rsidR="00110557" w:rsidRPr="00122A2F" w:rsidRDefault="00C649AB" w:rsidP="00C649AB">
      <w:pPr>
        <w:tabs>
          <w:tab w:val="left" w:pos="720"/>
        </w:tabs>
        <w:spacing w:before="100" w:after="0" w:line="240" w:lineRule="auto"/>
        <w:jc w:val="both"/>
        <w:rPr>
          <w:rFonts w:eastAsia="Verdana" w:cs="Verdana"/>
          <w:sz w:val="32"/>
          <w:szCs w:val="32"/>
        </w:rPr>
      </w:pPr>
      <w:r>
        <w:rPr>
          <w:rFonts w:eastAsia="Verdana" w:cs="Verdana"/>
          <w:sz w:val="32"/>
          <w:szCs w:val="32"/>
        </w:rPr>
        <w:t xml:space="preserve">     - </w:t>
      </w:r>
      <w:r w:rsidR="00CE1A0D" w:rsidRPr="00122A2F">
        <w:rPr>
          <w:rFonts w:eastAsia="Verdana" w:cs="Verdana"/>
          <w:sz w:val="32"/>
          <w:szCs w:val="32"/>
        </w:rPr>
        <w:t>angolo dei travestimenti e della drammatizzazione</w:t>
      </w:r>
      <w:r w:rsidR="00A558D2">
        <w:rPr>
          <w:rFonts w:eastAsia="Verdana" w:cs="Verdana"/>
          <w:sz w:val="32"/>
          <w:szCs w:val="32"/>
        </w:rPr>
        <w:t>;</w:t>
      </w:r>
    </w:p>
    <w:p w:rsidR="00110557" w:rsidRPr="00122A2F" w:rsidRDefault="00C649AB" w:rsidP="00C649AB">
      <w:pPr>
        <w:tabs>
          <w:tab w:val="left" w:pos="720"/>
        </w:tabs>
        <w:spacing w:before="100" w:after="0" w:line="240" w:lineRule="auto"/>
        <w:ind w:left="567" w:hanging="567"/>
        <w:jc w:val="both"/>
        <w:rPr>
          <w:rFonts w:eastAsia="Verdana" w:cs="Verdana"/>
          <w:sz w:val="32"/>
          <w:szCs w:val="32"/>
        </w:rPr>
      </w:pPr>
      <w:r>
        <w:rPr>
          <w:rFonts w:eastAsia="Verdana" w:cs="Verdana"/>
          <w:sz w:val="32"/>
          <w:szCs w:val="32"/>
        </w:rPr>
        <w:t xml:space="preserve">     - </w:t>
      </w:r>
      <w:r w:rsidR="00CE1A0D" w:rsidRPr="00122A2F">
        <w:rPr>
          <w:rFonts w:eastAsia="Verdana" w:cs="Verdana"/>
          <w:sz w:val="32"/>
          <w:szCs w:val="32"/>
        </w:rPr>
        <w:t xml:space="preserve">angolo della ricerca d’ambiente, legato ai temi sviluppati in questo </w:t>
      </w:r>
      <w:r>
        <w:rPr>
          <w:rFonts w:eastAsia="Verdana" w:cs="Verdana"/>
          <w:sz w:val="32"/>
          <w:szCs w:val="32"/>
        </w:rPr>
        <w:t xml:space="preserve">      </w:t>
      </w:r>
      <w:r w:rsidR="00CE1A0D" w:rsidRPr="00122A2F">
        <w:rPr>
          <w:rFonts w:eastAsia="Verdana" w:cs="Verdana"/>
          <w:sz w:val="32"/>
          <w:szCs w:val="32"/>
        </w:rPr>
        <w:t>ambito di esperienza: può essere l’angolo del parrucchiere, del falegname, del meccanico, ma anche la ricostruzione di paesaggi stagionali o, ad esempio, della fattoria appena visitata ecc.</w:t>
      </w:r>
      <w:r w:rsidR="00A558D2">
        <w:rPr>
          <w:rFonts w:eastAsia="Verdana" w:cs="Verdana"/>
          <w:sz w:val="32"/>
          <w:szCs w:val="32"/>
        </w:rPr>
        <w:t>;</w:t>
      </w:r>
    </w:p>
    <w:p w:rsidR="00110557" w:rsidRPr="00122A2F" w:rsidRDefault="00CE1A0D">
      <w:pPr>
        <w:numPr>
          <w:ilvl w:val="0"/>
          <w:numId w:val="2"/>
        </w:numPr>
        <w:tabs>
          <w:tab w:val="left" w:pos="720"/>
        </w:tabs>
        <w:spacing w:before="100" w:after="0" w:line="240" w:lineRule="auto"/>
        <w:ind w:left="720" w:hanging="360"/>
        <w:jc w:val="both"/>
        <w:rPr>
          <w:rFonts w:eastAsia="Verdana" w:cs="Verdana"/>
          <w:sz w:val="32"/>
          <w:szCs w:val="32"/>
        </w:rPr>
      </w:pPr>
      <w:r w:rsidRPr="00122A2F">
        <w:rPr>
          <w:rFonts w:eastAsia="Verdana" w:cs="Verdana"/>
          <w:sz w:val="32"/>
          <w:szCs w:val="32"/>
        </w:rPr>
        <w:t>un ampio salone strutturato, dove si trovano gli armadietti per gli indumenti personali di ogni bambino</w:t>
      </w:r>
      <w:r w:rsidR="00A558D2">
        <w:rPr>
          <w:rFonts w:eastAsia="Verdana" w:cs="Verdana"/>
          <w:sz w:val="32"/>
          <w:szCs w:val="32"/>
        </w:rPr>
        <w:t>;</w:t>
      </w:r>
    </w:p>
    <w:p w:rsidR="00110557" w:rsidRPr="00122A2F" w:rsidRDefault="00CE1A0D">
      <w:pPr>
        <w:numPr>
          <w:ilvl w:val="0"/>
          <w:numId w:val="2"/>
        </w:numPr>
        <w:tabs>
          <w:tab w:val="left" w:pos="720"/>
        </w:tabs>
        <w:spacing w:before="100" w:after="0" w:line="240" w:lineRule="auto"/>
        <w:ind w:left="720" w:hanging="360"/>
        <w:jc w:val="both"/>
        <w:rPr>
          <w:rFonts w:eastAsia="Verdana" w:cs="Verdana"/>
          <w:sz w:val="32"/>
          <w:szCs w:val="32"/>
        </w:rPr>
      </w:pPr>
      <w:r w:rsidRPr="00122A2F">
        <w:rPr>
          <w:rFonts w:eastAsia="Verdana" w:cs="Verdana"/>
          <w:sz w:val="32"/>
          <w:szCs w:val="32"/>
        </w:rPr>
        <w:t>dormitorio</w:t>
      </w:r>
      <w:r w:rsidR="00A558D2">
        <w:rPr>
          <w:rFonts w:eastAsia="Verdana" w:cs="Verdana"/>
          <w:sz w:val="32"/>
          <w:szCs w:val="32"/>
        </w:rPr>
        <w:t>;</w:t>
      </w:r>
    </w:p>
    <w:p w:rsidR="00110557" w:rsidRPr="00122A2F" w:rsidRDefault="00CE1A0D">
      <w:pPr>
        <w:numPr>
          <w:ilvl w:val="0"/>
          <w:numId w:val="2"/>
        </w:numPr>
        <w:tabs>
          <w:tab w:val="left" w:pos="720"/>
        </w:tabs>
        <w:spacing w:before="100" w:after="0" w:line="240" w:lineRule="auto"/>
        <w:ind w:left="720" w:hanging="360"/>
        <w:jc w:val="both"/>
        <w:rPr>
          <w:rFonts w:eastAsia="Verdana" w:cs="Verdana"/>
          <w:sz w:val="32"/>
          <w:szCs w:val="32"/>
        </w:rPr>
      </w:pPr>
      <w:r w:rsidRPr="00122A2F">
        <w:rPr>
          <w:rFonts w:eastAsia="Verdana" w:cs="Verdana"/>
          <w:sz w:val="32"/>
          <w:szCs w:val="32"/>
        </w:rPr>
        <w:t>3 bagni</w:t>
      </w:r>
      <w:r w:rsidR="00A558D2">
        <w:rPr>
          <w:rFonts w:eastAsia="Verdana" w:cs="Verdana"/>
          <w:sz w:val="32"/>
          <w:szCs w:val="32"/>
        </w:rPr>
        <w:t>;</w:t>
      </w:r>
      <w:r w:rsidRPr="00122A2F">
        <w:rPr>
          <w:rFonts w:eastAsia="Verdana" w:cs="Verdana"/>
          <w:sz w:val="32"/>
          <w:szCs w:val="32"/>
        </w:rPr>
        <w:t xml:space="preserve"> </w:t>
      </w:r>
    </w:p>
    <w:p w:rsidR="00110557" w:rsidRPr="00122A2F" w:rsidRDefault="00CE1A0D">
      <w:pPr>
        <w:numPr>
          <w:ilvl w:val="0"/>
          <w:numId w:val="2"/>
        </w:numPr>
        <w:tabs>
          <w:tab w:val="left" w:pos="720"/>
        </w:tabs>
        <w:spacing w:before="100" w:after="0" w:line="240" w:lineRule="auto"/>
        <w:ind w:left="720" w:hanging="360"/>
        <w:jc w:val="both"/>
        <w:rPr>
          <w:rFonts w:eastAsia="Verdana" w:cs="Verdana"/>
          <w:sz w:val="32"/>
          <w:szCs w:val="32"/>
        </w:rPr>
      </w:pPr>
      <w:r w:rsidRPr="00122A2F">
        <w:rPr>
          <w:rFonts w:eastAsia="Verdana" w:cs="Verdana"/>
          <w:sz w:val="32"/>
          <w:szCs w:val="32"/>
        </w:rPr>
        <w:t>atelier di lettura e biblioteca</w:t>
      </w:r>
      <w:r w:rsidR="00A558D2">
        <w:rPr>
          <w:rFonts w:eastAsia="Verdana" w:cs="Verdana"/>
          <w:sz w:val="32"/>
          <w:szCs w:val="32"/>
        </w:rPr>
        <w:t>;</w:t>
      </w:r>
    </w:p>
    <w:p w:rsidR="00110557" w:rsidRPr="00122A2F" w:rsidRDefault="00CE1A0D">
      <w:pPr>
        <w:numPr>
          <w:ilvl w:val="0"/>
          <w:numId w:val="2"/>
        </w:numPr>
        <w:tabs>
          <w:tab w:val="left" w:pos="720"/>
        </w:tabs>
        <w:spacing w:before="100" w:after="0" w:line="240" w:lineRule="auto"/>
        <w:ind w:left="720" w:hanging="360"/>
        <w:jc w:val="both"/>
        <w:rPr>
          <w:rFonts w:eastAsia="Verdana" w:cs="Verdana"/>
          <w:sz w:val="32"/>
          <w:szCs w:val="32"/>
        </w:rPr>
      </w:pPr>
      <w:r w:rsidRPr="00122A2F">
        <w:rPr>
          <w:rFonts w:eastAsia="Verdana" w:cs="Verdana"/>
          <w:sz w:val="32"/>
          <w:szCs w:val="32"/>
        </w:rPr>
        <w:t>cucina</w:t>
      </w:r>
      <w:r w:rsidR="00A558D2">
        <w:rPr>
          <w:rFonts w:eastAsia="Verdana" w:cs="Verdana"/>
          <w:sz w:val="32"/>
          <w:szCs w:val="32"/>
        </w:rPr>
        <w:t>;</w:t>
      </w:r>
    </w:p>
    <w:p w:rsidR="00110557" w:rsidRPr="00122A2F" w:rsidRDefault="00CE1A0D">
      <w:pPr>
        <w:numPr>
          <w:ilvl w:val="0"/>
          <w:numId w:val="2"/>
        </w:numPr>
        <w:tabs>
          <w:tab w:val="left" w:pos="720"/>
        </w:tabs>
        <w:spacing w:before="100" w:after="0" w:line="240" w:lineRule="auto"/>
        <w:ind w:left="720" w:hanging="360"/>
        <w:jc w:val="both"/>
        <w:rPr>
          <w:rFonts w:eastAsia="Verdana" w:cs="Verdana"/>
          <w:sz w:val="32"/>
          <w:szCs w:val="32"/>
        </w:rPr>
      </w:pPr>
      <w:r w:rsidRPr="00122A2F">
        <w:rPr>
          <w:rFonts w:eastAsia="Verdana" w:cs="Verdana"/>
          <w:sz w:val="32"/>
          <w:szCs w:val="32"/>
        </w:rPr>
        <w:t>spazio accoglienza</w:t>
      </w:r>
      <w:r w:rsidR="00A558D2">
        <w:rPr>
          <w:rFonts w:eastAsia="Verdana" w:cs="Verdana"/>
          <w:sz w:val="32"/>
          <w:szCs w:val="32"/>
        </w:rPr>
        <w:t>;</w:t>
      </w:r>
    </w:p>
    <w:p w:rsidR="00110557" w:rsidRPr="00122A2F" w:rsidRDefault="00CE1A0D">
      <w:pPr>
        <w:numPr>
          <w:ilvl w:val="0"/>
          <w:numId w:val="2"/>
        </w:numPr>
        <w:tabs>
          <w:tab w:val="left" w:pos="720"/>
        </w:tabs>
        <w:spacing w:before="100" w:after="0" w:line="240" w:lineRule="auto"/>
        <w:ind w:left="720" w:hanging="360"/>
        <w:jc w:val="both"/>
        <w:rPr>
          <w:rFonts w:eastAsia="Verdana" w:cs="Verdana"/>
          <w:sz w:val="32"/>
          <w:szCs w:val="32"/>
        </w:rPr>
      </w:pPr>
      <w:r w:rsidRPr="00122A2F">
        <w:rPr>
          <w:rFonts w:eastAsia="Verdana" w:cs="Verdana"/>
          <w:sz w:val="32"/>
          <w:szCs w:val="32"/>
        </w:rPr>
        <w:t>atelier psicomotorio</w:t>
      </w:r>
      <w:r w:rsidR="00A558D2">
        <w:rPr>
          <w:rFonts w:eastAsia="Verdana" w:cs="Verdana"/>
          <w:sz w:val="32"/>
          <w:szCs w:val="32"/>
        </w:rPr>
        <w:t>.</w:t>
      </w:r>
    </w:p>
    <w:p w:rsidR="00110557" w:rsidRPr="00122A2F" w:rsidRDefault="00110557">
      <w:pPr>
        <w:spacing w:before="100" w:after="0" w:line="240" w:lineRule="auto"/>
        <w:ind w:left="720"/>
        <w:jc w:val="both"/>
        <w:rPr>
          <w:rFonts w:eastAsia="Verdana" w:cs="Verdana"/>
          <w:sz w:val="32"/>
          <w:szCs w:val="32"/>
        </w:rPr>
      </w:pPr>
    </w:p>
    <w:p w:rsidR="00110557" w:rsidRPr="00122A2F" w:rsidRDefault="00C32DAD">
      <w:pPr>
        <w:spacing w:before="100" w:after="0" w:line="240" w:lineRule="auto"/>
        <w:ind w:left="720"/>
        <w:jc w:val="both"/>
        <w:rPr>
          <w:rFonts w:eastAsia="Verdana" w:cs="Verdana"/>
          <w:sz w:val="32"/>
          <w:szCs w:val="32"/>
        </w:rPr>
      </w:pPr>
      <w:r>
        <w:rPr>
          <w:noProof/>
        </w:rPr>
        <w:drawing>
          <wp:inline distT="0" distB="0" distL="0" distR="0">
            <wp:extent cx="1428750" cy="1428750"/>
            <wp:effectExtent l="19050" t="0" r="0" b="0"/>
            <wp:docPr id="5" name="Immagine 5" descr="Biblio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blioteca"/>
                    <pic:cNvPicPr>
                      <a:picLocks noChangeAspect="1" noChangeArrowheads="1"/>
                    </pic:cNvPicPr>
                  </pic:nvPicPr>
                  <pic:blipFill>
                    <a:blip r:embed="rId1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C32DAD">
        <w:t xml:space="preserve"> </w:t>
      </w:r>
      <w:r>
        <w:rPr>
          <w:noProof/>
        </w:rPr>
        <w:drawing>
          <wp:inline distT="0" distB="0" distL="0" distR="0">
            <wp:extent cx="1428750" cy="1428750"/>
            <wp:effectExtent l="19050" t="0" r="0" b="0"/>
            <wp:docPr id="8" name="Immagine 8" descr="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la"/>
                    <pic:cNvPicPr>
                      <a:picLocks noChangeAspect="1" noChangeArrowheads="1"/>
                    </pic:cNvPicPr>
                  </pic:nvPicPr>
                  <pic:blipFill>
                    <a:blip r:embed="rId1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C32DAD">
        <w:t xml:space="preserve"> </w:t>
      </w:r>
      <w:r>
        <w:rPr>
          <w:noProof/>
        </w:rPr>
        <w:drawing>
          <wp:inline distT="0" distB="0" distL="0" distR="0">
            <wp:extent cx="1428750" cy="1428750"/>
            <wp:effectExtent l="19050" t="0" r="0" b="0"/>
            <wp:docPr id="11" name="Immagine 11" descr="Dorm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rmitorio"/>
                    <pic:cNvPicPr>
                      <a:picLocks noChangeAspect="1" noChangeArrowheads="1"/>
                    </pic:cNvPicPr>
                  </pic:nvPicPr>
                  <pic:blipFill>
                    <a:blip r:embed="rId1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A2727" w:rsidRDefault="00CA2727">
      <w:pPr>
        <w:spacing w:before="100" w:after="100" w:line="240" w:lineRule="auto"/>
        <w:jc w:val="both"/>
        <w:rPr>
          <w:rFonts w:eastAsia="Verdana" w:cs="Verdana"/>
          <w:sz w:val="32"/>
          <w:szCs w:val="32"/>
        </w:rPr>
      </w:pPr>
    </w:p>
    <w:p w:rsidR="00122A2F" w:rsidRDefault="00122A2F">
      <w:pPr>
        <w:spacing w:before="100" w:after="100" w:line="240" w:lineRule="auto"/>
        <w:rPr>
          <w:rFonts w:eastAsia="Verdana" w:cs="Verdana"/>
          <w:sz w:val="32"/>
          <w:szCs w:val="32"/>
          <w:u w:val="single"/>
        </w:rPr>
      </w:pPr>
    </w:p>
    <w:p w:rsidR="00122A2F" w:rsidRPr="00122A2F" w:rsidRDefault="00122A2F">
      <w:pPr>
        <w:spacing w:before="100" w:after="100" w:line="240" w:lineRule="auto"/>
        <w:rPr>
          <w:rFonts w:eastAsia="Verdana" w:cs="Verdana"/>
          <w:sz w:val="32"/>
          <w:szCs w:val="32"/>
          <w:u w:val="single"/>
        </w:rPr>
      </w:pPr>
    </w:p>
    <w:p w:rsidR="00110557" w:rsidRPr="00CE1A0D" w:rsidRDefault="00122A2F" w:rsidP="00122A2F">
      <w:pPr>
        <w:spacing w:before="100" w:after="100" w:line="240" w:lineRule="auto"/>
        <w:jc w:val="center"/>
        <w:rPr>
          <w:rFonts w:eastAsia="Verdana" w:cs="Verdana"/>
          <w:b/>
          <w:sz w:val="36"/>
          <w:szCs w:val="32"/>
          <w:u w:val="single"/>
        </w:rPr>
      </w:pPr>
      <w:r w:rsidRPr="00CE1A0D">
        <w:rPr>
          <w:rFonts w:eastAsia="Verdana" w:cs="Verdana"/>
          <w:b/>
          <w:sz w:val="36"/>
          <w:szCs w:val="32"/>
          <w:u w:val="single"/>
        </w:rPr>
        <w:t>IL TEMPO SCUOLA</w:t>
      </w:r>
    </w:p>
    <w:p w:rsidR="009A4078" w:rsidRDefault="00CE1A0D" w:rsidP="009A4078">
      <w:pPr>
        <w:spacing w:before="100" w:after="100" w:line="240" w:lineRule="auto"/>
        <w:jc w:val="both"/>
        <w:rPr>
          <w:rFonts w:eastAsia="Verdana" w:cs="Verdana"/>
          <w:sz w:val="32"/>
          <w:szCs w:val="32"/>
        </w:rPr>
      </w:pPr>
      <w:r w:rsidRPr="00122A2F">
        <w:rPr>
          <w:rFonts w:eastAsia="Verdana" w:cs="Verdana"/>
          <w:sz w:val="32"/>
          <w:szCs w:val="32"/>
        </w:rPr>
        <w:t>La struttura funziona su 5 giorni, dal Lunedì al Venerdì, secondo il seguente schema organizzativo:</w:t>
      </w:r>
    </w:p>
    <w:p w:rsidR="00110557" w:rsidRPr="00122A2F" w:rsidRDefault="009A4078">
      <w:pPr>
        <w:spacing w:after="0" w:line="240" w:lineRule="auto"/>
        <w:jc w:val="both"/>
        <w:rPr>
          <w:rFonts w:eastAsia="Verdana" w:cs="Verdana"/>
          <w:sz w:val="32"/>
          <w:szCs w:val="32"/>
        </w:rPr>
      </w:pPr>
      <w:r>
        <w:rPr>
          <w:rFonts w:eastAsia="Verdana" w:cs="Verdana"/>
          <w:sz w:val="32"/>
          <w:szCs w:val="32"/>
        </w:rPr>
        <w:t>7:45 - 9.3</w:t>
      </w:r>
      <w:r w:rsidR="00CE1A0D" w:rsidRPr="00122A2F">
        <w:rPr>
          <w:rFonts w:eastAsia="Verdana" w:cs="Verdana"/>
          <w:sz w:val="32"/>
          <w:szCs w:val="32"/>
        </w:rPr>
        <w:t>0 Accoglienza</w:t>
      </w:r>
      <w:r>
        <w:rPr>
          <w:rFonts w:eastAsia="Verdana" w:cs="Verdana"/>
          <w:sz w:val="32"/>
          <w:szCs w:val="32"/>
        </w:rPr>
        <w:t xml:space="preserve"> scuola dell’infanzia; 8.30-9.30 Accoglienza sezione primavera </w:t>
      </w:r>
    </w:p>
    <w:p w:rsidR="00110557" w:rsidRPr="00122A2F" w:rsidRDefault="009A4078">
      <w:pPr>
        <w:spacing w:after="0" w:line="240" w:lineRule="auto"/>
        <w:jc w:val="both"/>
        <w:rPr>
          <w:rFonts w:eastAsia="Verdana" w:cs="Verdana"/>
          <w:sz w:val="32"/>
          <w:szCs w:val="32"/>
        </w:rPr>
      </w:pPr>
      <w:r>
        <w:rPr>
          <w:rFonts w:eastAsia="Verdana" w:cs="Verdana"/>
          <w:sz w:val="32"/>
          <w:szCs w:val="32"/>
        </w:rPr>
        <w:t>9:30 - 10:0</w:t>
      </w:r>
      <w:r w:rsidR="00CE1A0D" w:rsidRPr="00122A2F">
        <w:rPr>
          <w:rFonts w:eastAsia="Verdana" w:cs="Verdana"/>
          <w:sz w:val="32"/>
          <w:szCs w:val="32"/>
        </w:rPr>
        <w:t>0 Pulizia personale,</w:t>
      </w:r>
      <w:r w:rsidR="002F7C62">
        <w:rPr>
          <w:rFonts w:eastAsia="Verdana" w:cs="Verdana"/>
          <w:sz w:val="32"/>
          <w:szCs w:val="32"/>
        </w:rPr>
        <w:t xml:space="preserve"> </w:t>
      </w:r>
      <w:proofErr w:type="spellStart"/>
      <w:r w:rsidR="00EE6A16">
        <w:rPr>
          <w:rFonts w:eastAsia="Verdana" w:cs="Verdana"/>
          <w:sz w:val="32"/>
          <w:szCs w:val="32"/>
        </w:rPr>
        <w:t>circle</w:t>
      </w:r>
      <w:proofErr w:type="spellEnd"/>
      <w:r w:rsidR="00EE6A16">
        <w:rPr>
          <w:rFonts w:eastAsia="Verdana" w:cs="Verdana"/>
          <w:sz w:val="32"/>
          <w:szCs w:val="32"/>
        </w:rPr>
        <w:t xml:space="preserve"> </w:t>
      </w:r>
      <w:proofErr w:type="spellStart"/>
      <w:r w:rsidR="00EE6A16">
        <w:rPr>
          <w:rFonts w:eastAsia="Verdana" w:cs="Verdana"/>
          <w:sz w:val="32"/>
          <w:szCs w:val="32"/>
        </w:rPr>
        <w:t>time</w:t>
      </w:r>
      <w:proofErr w:type="spellEnd"/>
      <w:r w:rsidR="00EE6A16">
        <w:rPr>
          <w:rFonts w:eastAsia="Verdana" w:cs="Verdana"/>
          <w:sz w:val="32"/>
          <w:szCs w:val="32"/>
        </w:rPr>
        <w:t>,</w:t>
      </w:r>
      <w:r w:rsidR="00CE1A0D" w:rsidRPr="00122A2F">
        <w:rPr>
          <w:rFonts w:eastAsia="Verdana" w:cs="Verdana"/>
          <w:sz w:val="32"/>
          <w:szCs w:val="32"/>
        </w:rPr>
        <w:t xml:space="preserve"> attività di conto e calendario</w:t>
      </w:r>
    </w:p>
    <w:p w:rsidR="00110557" w:rsidRPr="00122A2F" w:rsidRDefault="009A4078">
      <w:pPr>
        <w:spacing w:after="0" w:line="240" w:lineRule="auto"/>
        <w:jc w:val="both"/>
        <w:rPr>
          <w:rFonts w:eastAsia="Verdana" w:cs="Verdana"/>
          <w:sz w:val="32"/>
          <w:szCs w:val="32"/>
        </w:rPr>
      </w:pPr>
      <w:r>
        <w:rPr>
          <w:rFonts w:eastAsia="Verdana" w:cs="Verdana"/>
          <w:sz w:val="32"/>
          <w:szCs w:val="32"/>
        </w:rPr>
        <w:t>10:00</w:t>
      </w:r>
      <w:r w:rsidR="00CE1A0D" w:rsidRPr="00122A2F">
        <w:rPr>
          <w:rFonts w:eastAsia="Verdana" w:cs="Verdana"/>
          <w:sz w:val="32"/>
          <w:szCs w:val="32"/>
        </w:rPr>
        <w:t>-11.00 Attività di sezione</w:t>
      </w:r>
    </w:p>
    <w:p w:rsidR="00110557" w:rsidRPr="00122A2F" w:rsidRDefault="00CE1A0D">
      <w:pPr>
        <w:spacing w:after="0" w:line="240" w:lineRule="auto"/>
        <w:jc w:val="both"/>
        <w:rPr>
          <w:rFonts w:eastAsia="Verdana" w:cs="Verdana"/>
          <w:sz w:val="32"/>
          <w:szCs w:val="32"/>
        </w:rPr>
      </w:pPr>
      <w:r w:rsidRPr="00122A2F">
        <w:rPr>
          <w:rFonts w:eastAsia="Verdana" w:cs="Verdana"/>
          <w:sz w:val="32"/>
          <w:szCs w:val="32"/>
        </w:rPr>
        <w:t>11.00-11.45 Gioco libero</w:t>
      </w:r>
    </w:p>
    <w:p w:rsidR="00110557" w:rsidRPr="00122A2F" w:rsidRDefault="00CE1A0D">
      <w:pPr>
        <w:spacing w:after="0" w:line="240" w:lineRule="auto"/>
        <w:jc w:val="both"/>
        <w:rPr>
          <w:rFonts w:eastAsia="Verdana" w:cs="Verdana"/>
          <w:sz w:val="32"/>
          <w:szCs w:val="32"/>
        </w:rPr>
      </w:pPr>
      <w:r w:rsidRPr="00122A2F">
        <w:rPr>
          <w:rFonts w:eastAsia="Verdana" w:cs="Verdana"/>
          <w:sz w:val="32"/>
          <w:szCs w:val="32"/>
        </w:rPr>
        <w:lastRenderedPageBreak/>
        <w:t>11.45-12.30 Pranzo</w:t>
      </w:r>
      <w:r w:rsidR="009A4078">
        <w:rPr>
          <w:rFonts w:eastAsia="Verdana" w:cs="Verdana"/>
          <w:sz w:val="32"/>
          <w:szCs w:val="32"/>
        </w:rPr>
        <w:t xml:space="preserve"> per la sezione primavera; 12.00-12.30 pranzo per la scuola dell’infanzia</w:t>
      </w:r>
    </w:p>
    <w:p w:rsidR="00110557" w:rsidRPr="00122A2F" w:rsidRDefault="00CE1A0D">
      <w:pPr>
        <w:spacing w:after="0" w:line="240" w:lineRule="auto"/>
        <w:jc w:val="both"/>
        <w:rPr>
          <w:rFonts w:eastAsia="Verdana" w:cs="Verdana"/>
          <w:sz w:val="32"/>
          <w:szCs w:val="32"/>
        </w:rPr>
      </w:pPr>
      <w:r w:rsidRPr="00122A2F">
        <w:rPr>
          <w:rFonts w:eastAsia="Verdana" w:cs="Verdana"/>
          <w:sz w:val="32"/>
          <w:szCs w:val="32"/>
        </w:rPr>
        <w:t xml:space="preserve">12.30-13.30 Gioco libero </w:t>
      </w:r>
    </w:p>
    <w:p w:rsidR="00110557" w:rsidRPr="00122A2F" w:rsidRDefault="00031B93">
      <w:pPr>
        <w:spacing w:after="0" w:line="240" w:lineRule="auto"/>
        <w:jc w:val="both"/>
        <w:rPr>
          <w:rFonts w:eastAsia="Verdana" w:cs="Verdana"/>
          <w:sz w:val="32"/>
          <w:szCs w:val="32"/>
        </w:rPr>
      </w:pPr>
      <w:r>
        <w:rPr>
          <w:rFonts w:eastAsia="Verdana" w:cs="Verdana"/>
          <w:sz w:val="32"/>
          <w:szCs w:val="32"/>
        </w:rPr>
        <w:t>12.3</w:t>
      </w:r>
      <w:r w:rsidR="00CE1A0D" w:rsidRPr="00122A2F">
        <w:rPr>
          <w:rFonts w:eastAsia="Verdana" w:cs="Verdana"/>
          <w:sz w:val="32"/>
          <w:szCs w:val="32"/>
        </w:rPr>
        <w:t>5-13.00 Uscita intermedia</w:t>
      </w:r>
    </w:p>
    <w:p w:rsidR="00110557" w:rsidRPr="00122A2F" w:rsidRDefault="00CE1A0D">
      <w:pPr>
        <w:spacing w:after="0" w:line="240" w:lineRule="auto"/>
        <w:jc w:val="both"/>
        <w:rPr>
          <w:rFonts w:eastAsia="Verdana" w:cs="Verdana"/>
          <w:sz w:val="32"/>
          <w:szCs w:val="32"/>
        </w:rPr>
      </w:pPr>
      <w:r w:rsidRPr="00122A2F">
        <w:rPr>
          <w:rFonts w:eastAsia="Verdana" w:cs="Verdana"/>
          <w:sz w:val="32"/>
          <w:szCs w:val="32"/>
        </w:rPr>
        <w:t>13.00-15.00 Riposo per i bambini di tre anni, attività pomeridiane per i bambini di 4 -5 anni</w:t>
      </w:r>
    </w:p>
    <w:p w:rsidR="00110557" w:rsidRPr="00122A2F" w:rsidRDefault="00CE1A0D">
      <w:pPr>
        <w:spacing w:after="0" w:line="240" w:lineRule="auto"/>
        <w:jc w:val="both"/>
        <w:rPr>
          <w:rFonts w:eastAsia="Verdana" w:cs="Verdana"/>
          <w:sz w:val="32"/>
          <w:szCs w:val="32"/>
        </w:rPr>
      </w:pPr>
      <w:r w:rsidRPr="00122A2F">
        <w:rPr>
          <w:rFonts w:eastAsia="Verdana" w:cs="Verdana"/>
          <w:sz w:val="32"/>
          <w:szCs w:val="32"/>
        </w:rPr>
        <w:t>15.00-15.30 Gioco libero o strutturato e merenda</w:t>
      </w:r>
    </w:p>
    <w:p w:rsidR="00110557" w:rsidRDefault="009A4078" w:rsidP="00CA2727">
      <w:pPr>
        <w:spacing w:after="0" w:line="240" w:lineRule="auto"/>
        <w:jc w:val="both"/>
        <w:rPr>
          <w:rFonts w:eastAsia="Verdana" w:cs="Verdana"/>
          <w:sz w:val="32"/>
          <w:szCs w:val="32"/>
        </w:rPr>
      </w:pPr>
      <w:r>
        <w:rPr>
          <w:rFonts w:eastAsia="Verdana" w:cs="Verdana"/>
          <w:sz w:val="32"/>
          <w:szCs w:val="32"/>
        </w:rPr>
        <w:t>15.00-15.3</w:t>
      </w:r>
      <w:r w:rsidR="00CE1A0D" w:rsidRPr="00122A2F">
        <w:rPr>
          <w:rFonts w:eastAsia="Verdana" w:cs="Verdana"/>
          <w:sz w:val="32"/>
          <w:szCs w:val="32"/>
        </w:rPr>
        <w:t>0 Uscita</w:t>
      </w:r>
      <w:r>
        <w:rPr>
          <w:rFonts w:eastAsia="Verdana" w:cs="Verdana"/>
          <w:sz w:val="32"/>
          <w:szCs w:val="32"/>
        </w:rPr>
        <w:t xml:space="preserve"> per la sezione Primavera</w:t>
      </w:r>
    </w:p>
    <w:p w:rsidR="009A4078" w:rsidRDefault="009A4078" w:rsidP="00CA2727">
      <w:pPr>
        <w:spacing w:after="0" w:line="240" w:lineRule="auto"/>
        <w:jc w:val="both"/>
        <w:rPr>
          <w:rFonts w:eastAsia="Verdana" w:cs="Verdana"/>
          <w:sz w:val="32"/>
          <w:szCs w:val="32"/>
        </w:rPr>
      </w:pPr>
      <w:r>
        <w:rPr>
          <w:rFonts w:eastAsia="Verdana" w:cs="Verdana"/>
          <w:sz w:val="32"/>
          <w:szCs w:val="32"/>
        </w:rPr>
        <w:t>15.30-16.00 uscita scuola dell’infanzia</w:t>
      </w:r>
    </w:p>
    <w:p w:rsidR="00EE6A16" w:rsidRDefault="00EE6A16" w:rsidP="00A558D2">
      <w:pPr>
        <w:spacing w:before="100" w:after="0" w:line="240" w:lineRule="auto"/>
        <w:rPr>
          <w:rFonts w:eastAsia="Verdana" w:cs="Verdana"/>
          <w:b/>
          <w:sz w:val="36"/>
          <w:szCs w:val="32"/>
          <w:u w:val="single"/>
        </w:rPr>
      </w:pPr>
    </w:p>
    <w:p w:rsidR="00110557" w:rsidRDefault="00122A2F" w:rsidP="00122A2F">
      <w:pPr>
        <w:spacing w:before="100" w:after="0" w:line="240" w:lineRule="auto"/>
        <w:jc w:val="center"/>
        <w:rPr>
          <w:rFonts w:eastAsia="Verdana" w:cs="Verdana"/>
          <w:b/>
          <w:sz w:val="36"/>
          <w:szCs w:val="32"/>
          <w:u w:val="single"/>
        </w:rPr>
      </w:pPr>
      <w:r w:rsidRPr="00CE1A0D">
        <w:rPr>
          <w:rFonts w:eastAsia="Verdana" w:cs="Verdana"/>
          <w:b/>
          <w:sz w:val="36"/>
          <w:szCs w:val="32"/>
          <w:u w:val="single"/>
        </w:rPr>
        <w:t>ORGANIGRAMMA E RISORSE UMANE</w:t>
      </w:r>
    </w:p>
    <w:p w:rsidR="009C280D" w:rsidRPr="00CE1A0D" w:rsidRDefault="009C280D" w:rsidP="00122A2F">
      <w:pPr>
        <w:spacing w:before="100" w:after="0" w:line="240" w:lineRule="auto"/>
        <w:jc w:val="center"/>
        <w:rPr>
          <w:rFonts w:eastAsia="Verdana" w:cs="Verdana"/>
          <w:b/>
          <w:sz w:val="36"/>
          <w:szCs w:val="32"/>
          <w:u w:val="single"/>
        </w:rPr>
      </w:pPr>
    </w:p>
    <w:p w:rsidR="00110557" w:rsidRPr="00122A2F" w:rsidRDefault="00CE1A0D">
      <w:pPr>
        <w:spacing w:before="100" w:after="100" w:line="240" w:lineRule="auto"/>
        <w:jc w:val="both"/>
        <w:rPr>
          <w:rFonts w:eastAsia="Verdana" w:cs="Verdana"/>
          <w:b/>
          <w:sz w:val="32"/>
          <w:szCs w:val="32"/>
          <w:u w:val="single"/>
        </w:rPr>
      </w:pPr>
      <w:r w:rsidRPr="00122A2F">
        <w:rPr>
          <w:rFonts w:eastAsia="Verdana" w:cs="Verdana"/>
          <w:b/>
          <w:sz w:val="32"/>
          <w:szCs w:val="32"/>
          <w:u w:val="single"/>
        </w:rPr>
        <w:t>Personale Docente</w:t>
      </w:r>
    </w:p>
    <w:p w:rsidR="00110557" w:rsidRPr="00122A2F" w:rsidRDefault="00CE1A0D">
      <w:pPr>
        <w:spacing w:before="100" w:after="100" w:line="240" w:lineRule="auto"/>
        <w:jc w:val="both"/>
        <w:rPr>
          <w:rFonts w:eastAsia="Verdana" w:cs="Verdana"/>
          <w:sz w:val="32"/>
          <w:szCs w:val="32"/>
        </w:rPr>
      </w:pPr>
      <w:r w:rsidRPr="00122A2F">
        <w:rPr>
          <w:rFonts w:eastAsia="Verdana" w:cs="Verdana"/>
          <w:sz w:val="32"/>
          <w:szCs w:val="32"/>
        </w:rPr>
        <w:t>Il pe</w:t>
      </w:r>
      <w:r w:rsidR="002E1C54">
        <w:rPr>
          <w:rFonts w:eastAsia="Verdana" w:cs="Verdana"/>
          <w:sz w:val="32"/>
          <w:szCs w:val="32"/>
        </w:rPr>
        <w:t>rsonale docente è composto da 10</w:t>
      </w:r>
      <w:r w:rsidRPr="00122A2F">
        <w:rPr>
          <w:rFonts w:eastAsia="Verdana" w:cs="Verdana"/>
          <w:sz w:val="32"/>
          <w:szCs w:val="32"/>
        </w:rPr>
        <w:t xml:space="preserve"> insegnanti</w:t>
      </w:r>
      <w:r w:rsidR="002E1C54">
        <w:rPr>
          <w:rFonts w:eastAsia="Verdana" w:cs="Verdana"/>
          <w:sz w:val="32"/>
          <w:szCs w:val="32"/>
        </w:rPr>
        <w:t>, 7 a tempo pieno e 3</w:t>
      </w:r>
      <w:r w:rsidR="0007289D">
        <w:rPr>
          <w:rFonts w:eastAsia="Verdana" w:cs="Verdana"/>
          <w:sz w:val="32"/>
          <w:szCs w:val="32"/>
        </w:rPr>
        <w:t xml:space="preserve"> part- </w:t>
      </w:r>
      <w:proofErr w:type="spellStart"/>
      <w:r w:rsidR="0007289D">
        <w:rPr>
          <w:rFonts w:eastAsia="Verdana" w:cs="Verdana"/>
          <w:sz w:val="32"/>
          <w:szCs w:val="32"/>
        </w:rPr>
        <w:t>ti</w:t>
      </w:r>
      <w:r w:rsidRPr="00122A2F">
        <w:rPr>
          <w:rFonts w:eastAsia="Verdana" w:cs="Verdana"/>
          <w:sz w:val="32"/>
          <w:szCs w:val="32"/>
        </w:rPr>
        <w:t>me</w:t>
      </w:r>
      <w:proofErr w:type="spellEnd"/>
      <w:r w:rsidRPr="00122A2F">
        <w:rPr>
          <w:rFonts w:eastAsia="Verdana" w:cs="Verdana"/>
          <w:sz w:val="32"/>
          <w:szCs w:val="32"/>
        </w:rPr>
        <w:t xml:space="preserve">: </w:t>
      </w:r>
    </w:p>
    <w:p w:rsidR="00110557" w:rsidRPr="00122A2F" w:rsidRDefault="00CE1A0D">
      <w:pPr>
        <w:spacing w:before="100" w:after="100" w:line="240" w:lineRule="auto"/>
        <w:jc w:val="both"/>
        <w:rPr>
          <w:rFonts w:eastAsia="Verdana" w:cs="Verdana"/>
          <w:sz w:val="32"/>
          <w:szCs w:val="32"/>
        </w:rPr>
      </w:pPr>
      <w:r w:rsidRPr="00122A2F">
        <w:rPr>
          <w:rFonts w:eastAsia="Verdana" w:cs="Verdana"/>
          <w:sz w:val="32"/>
          <w:szCs w:val="32"/>
        </w:rPr>
        <w:t>- 6 insegnanti di sezione</w:t>
      </w:r>
    </w:p>
    <w:p w:rsidR="00110557" w:rsidRPr="00122A2F" w:rsidRDefault="002E1C54">
      <w:pPr>
        <w:spacing w:before="100" w:after="100" w:line="240" w:lineRule="auto"/>
        <w:jc w:val="both"/>
        <w:rPr>
          <w:rFonts w:eastAsia="Verdana" w:cs="Verdana"/>
          <w:sz w:val="32"/>
          <w:szCs w:val="32"/>
        </w:rPr>
      </w:pPr>
      <w:r>
        <w:rPr>
          <w:rFonts w:eastAsia="Verdana" w:cs="Verdana"/>
          <w:sz w:val="32"/>
          <w:szCs w:val="32"/>
        </w:rPr>
        <w:t>- 2</w:t>
      </w:r>
      <w:r w:rsidR="00CE1A0D" w:rsidRPr="00122A2F">
        <w:rPr>
          <w:rFonts w:eastAsia="Verdana" w:cs="Verdana"/>
          <w:sz w:val="32"/>
          <w:szCs w:val="32"/>
        </w:rPr>
        <w:t xml:space="preserve"> jolly</w:t>
      </w:r>
    </w:p>
    <w:p w:rsidR="00110557" w:rsidRPr="00122A2F" w:rsidRDefault="00CE1A0D">
      <w:pPr>
        <w:spacing w:before="100" w:after="100" w:line="240" w:lineRule="auto"/>
        <w:jc w:val="both"/>
        <w:rPr>
          <w:rFonts w:eastAsia="Verdana" w:cs="Verdana"/>
          <w:sz w:val="32"/>
          <w:szCs w:val="32"/>
        </w:rPr>
      </w:pPr>
      <w:r w:rsidRPr="00122A2F">
        <w:rPr>
          <w:rFonts w:eastAsia="Verdana" w:cs="Verdana"/>
          <w:sz w:val="32"/>
          <w:szCs w:val="32"/>
        </w:rPr>
        <w:t xml:space="preserve">- 1 insegnante </w:t>
      </w:r>
      <w:r w:rsidR="002E1C54">
        <w:rPr>
          <w:rFonts w:eastAsia="Verdana" w:cs="Verdana"/>
          <w:sz w:val="32"/>
          <w:szCs w:val="32"/>
        </w:rPr>
        <w:t xml:space="preserve">di </w:t>
      </w:r>
      <w:proofErr w:type="spellStart"/>
      <w:r w:rsidR="002E1C54">
        <w:rPr>
          <w:rFonts w:eastAsia="Verdana" w:cs="Verdana"/>
          <w:sz w:val="32"/>
          <w:szCs w:val="32"/>
        </w:rPr>
        <w:t>sotegno</w:t>
      </w:r>
      <w:proofErr w:type="spellEnd"/>
    </w:p>
    <w:p w:rsidR="00110557" w:rsidRPr="00122A2F" w:rsidRDefault="00CA2727">
      <w:pPr>
        <w:spacing w:before="100" w:after="100" w:line="240" w:lineRule="auto"/>
        <w:jc w:val="both"/>
        <w:rPr>
          <w:rFonts w:eastAsia="Verdana" w:cs="Verdana"/>
          <w:sz w:val="32"/>
          <w:szCs w:val="32"/>
        </w:rPr>
      </w:pPr>
      <w:r w:rsidRPr="00122A2F">
        <w:rPr>
          <w:rFonts w:eastAsia="Verdana" w:cs="Verdana"/>
          <w:sz w:val="32"/>
          <w:szCs w:val="32"/>
        </w:rPr>
        <w:t>- 1 insegnante di inglese</w:t>
      </w:r>
    </w:p>
    <w:p w:rsidR="00CA2727" w:rsidRPr="00122A2F" w:rsidRDefault="00CA2727">
      <w:pPr>
        <w:spacing w:before="100" w:after="100" w:line="240" w:lineRule="auto"/>
        <w:jc w:val="both"/>
        <w:rPr>
          <w:rFonts w:eastAsia="Verdana" w:cs="Verdana"/>
          <w:sz w:val="32"/>
          <w:szCs w:val="32"/>
        </w:rPr>
      </w:pPr>
      <w:r w:rsidRPr="00122A2F">
        <w:rPr>
          <w:rFonts w:eastAsia="Verdana" w:cs="Verdana"/>
          <w:sz w:val="32"/>
          <w:szCs w:val="32"/>
        </w:rPr>
        <w:t>Inoltre sono presenti:</w:t>
      </w:r>
    </w:p>
    <w:p w:rsidR="00110557" w:rsidRPr="00122A2F" w:rsidRDefault="00CE1A0D">
      <w:pPr>
        <w:spacing w:before="100" w:after="100" w:line="240" w:lineRule="auto"/>
        <w:jc w:val="both"/>
        <w:rPr>
          <w:rFonts w:eastAsia="Verdana" w:cs="Verdana"/>
          <w:sz w:val="32"/>
          <w:szCs w:val="32"/>
        </w:rPr>
      </w:pPr>
      <w:r w:rsidRPr="00122A2F">
        <w:rPr>
          <w:rFonts w:eastAsia="Verdana" w:cs="Verdana"/>
          <w:sz w:val="32"/>
          <w:szCs w:val="32"/>
        </w:rPr>
        <w:t xml:space="preserve">- 1 coordinatrice </w:t>
      </w:r>
      <w:r w:rsidR="00CA2727" w:rsidRPr="00122A2F">
        <w:rPr>
          <w:rFonts w:eastAsia="Verdana" w:cs="Verdana"/>
          <w:sz w:val="32"/>
          <w:szCs w:val="32"/>
        </w:rPr>
        <w:t>didattico - pedagogico</w:t>
      </w:r>
    </w:p>
    <w:p w:rsidR="00110557" w:rsidRDefault="00CE1A0D">
      <w:pPr>
        <w:spacing w:before="100" w:after="100" w:line="240" w:lineRule="auto"/>
        <w:jc w:val="both"/>
        <w:rPr>
          <w:rFonts w:eastAsia="Verdana" w:cs="Verdana"/>
          <w:sz w:val="32"/>
          <w:szCs w:val="32"/>
        </w:rPr>
      </w:pPr>
      <w:r w:rsidRPr="00122A2F">
        <w:rPr>
          <w:rFonts w:eastAsia="Verdana" w:cs="Verdana"/>
          <w:sz w:val="32"/>
          <w:szCs w:val="32"/>
        </w:rPr>
        <w:t>- 1 segretaria</w:t>
      </w:r>
    </w:p>
    <w:p w:rsidR="002E1C54" w:rsidRPr="00122A2F" w:rsidRDefault="002E1C54">
      <w:pPr>
        <w:spacing w:before="100" w:after="100" w:line="240" w:lineRule="auto"/>
        <w:jc w:val="both"/>
        <w:rPr>
          <w:rFonts w:eastAsia="Verdana" w:cs="Verdana"/>
          <w:sz w:val="32"/>
          <w:szCs w:val="32"/>
        </w:rPr>
      </w:pPr>
      <w:r>
        <w:rPr>
          <w:rFonts w:eastAsia="Verdana" w:cs="Verdana"/>
          <w:sz w:val="32"/>
          <w:szCs w:val="32"/>
        </w:rPr>
        <w:t>- 1 psicomotricista esterna</w:t>
      </w:r>
    </w:p>
    <w:p w:rsidR="00110557" w:rsidRPr="00122A2F" w:rsidRDefault="00CE1A0D">
      <w:pPr>
        <w:spacing w:before="100" w:after="100" w:line="240" w:lineRule="auto"/>
        <w:jc w:val="both"/>
        <w:rPr>
          <w:rFonts w:eastAsia="Verdana" w:cs="Verdana"/>
          <w:sz w:val="32"/>
          <w:szCs w:val="32"/>
          <w:u w:val="single"/>
        </w:rPr>
      </w:pPr>
      <w:r w:rsidRPr="00122A2F">
        <w:rPr>
          <w:rFonts w:eastAsia="Verdana" w:cs="Verdana"/>
          <w:sz w:val="32"/>
          <w:szCs w:val="32"/>
          <w:u w:val="single"/>
        </w:rPr>
        <w:t>Personale Ausiliario</w:t>
      </w:r>
    </w:p>
    <w:p w:rsidR="00110557" w:rsidRPr="00122A2F" w:rsidRDefault="00CE1A0D">
      <w:pPr>
        <w:spacing w:before="100" w:after="100" w:line="240" w:lineRule="auto"/>
        <w:jc w:val="both"/>
        <w:rPr>
          <w:rFonts w:eastAsia="Verdana" w:cs="Verdana"/>
          <w:sz w:val="32"/>
          <w:szCs w:val="32"/>
        </w:rPr>
      </w:pPr>
      <w:r w:rsidRPr="00122A2F">
        <w:rPr>
          <w:rFonts w:eastAsia="Verdana" w:cs="Verdana"/>
          <w:sz w:val="32"/>
          <w:szCs w:val="32"/>
        </w:rPr>
        <w:t xml:space="preserve">Il personale ausiliario è composto da 4 persone: </w:t>
      </w:r>
    </w:p>
    <w:p w:rsidR="00110557" w:rsidRPr="00122A2F" w:rsidRDefault="00CE1A0D">
      <w:pPr>
        <w:spacing w:before="100" w:after="100" w:line="240" w:lineRule="auto"/>
        <w:jc w:val="both"/>
        <w:rPr>
          <w:rFonts w:eastAsia="Verdana" w:cs="Verdana"/>
          <w:sz w:val="32"/>
          <w:szCs w:val="32"/>
        </w:rPr>
      </w:pPr>
      <w:r w:rsidRPr="00122A2F">
        <w:rPr>
          <w:rFonts w:eastAsia="Verdana" w:cs="Verdana"/>
          <w:sz w:val="32"/>
          <w:szCs w:val="32"/>
        </w:rPr>
        <w:t>- 1 cuoca ed 1 aiuto-cuoca che assieme si occupano della preparazione dei pasti conformemente alla tabella dietetica approvata dall’ASL</w:t>
      </w:r>
    </w:p>
    <w:p w:rsidR="00A558D2" w:rsidRDefault="00CE1A0D" w:rsidP="002E1C54">
      <w:pPr>
        <w:spacing w:before="100" w:after="100" w:line="240" w:lineRule="auto"/>
        <w:jc w:val="both"/>
        <w:rPr>
          <w:rFonts w:eastAsia="Verdana" w:cs="Verdana"/>
          <w:sz w:val="32"/>
          <w:szCs w:val="32"/>
        </w:rPr>
      </w:pPr>
      <w:r w:rsidRPr="00122A2F">
        <w:rPr>
          <w:rFonts w:eastAsia="Verdana" w:cs="Verdana"/>
          <w:sz w:val="32"/>
          <w:szCs w:val="32"/>
        </w:rPr>
        <w:t>- 2 inservienti che si occupan</w:t>
      </w:r>
      <w:r w:rsidR="00EB1721">
        <w:rPr>
          <w:rFonts w:eastAsia="Verdana" w:cs="Verdana"/>
          <w:sz w:val="32"/>
          <w:szCs w:val="32"/>
        </w:rPr>
        <w:t xml:space="preserve">o delle pulizie-sanificazione </w:t>
      </w:r>
      <w:r w:rsidR="00CA2727" w:rsidRPr="00122A2F">
        <w:rPr>
          <w:rFonts w:eastAsia="Verdana" w:cs="Verdana"/>
          <w:sz w:val="32"/>
          <w:szCs w:val="32"/>
        </w:rPr>
        <w:t>dell’ambiente</w:t>
      </w:r>
      <w:r w:rsidR="00EB1721">
        <w:rPr>
          <w:rFonts w:eastAsia="Verdana" w:cs="Verdana"/>
          <w:sz w:val="32"/>
          <w:szCs w:val="32"/>
        </w:rPr>
        <w:t xml:space="preserve"> e del supporto</w:t>
      </w:r>
      <w:r w:rsidR="002E1C54">
        <w:rPr>
          <w:rFonts w:eastAsia="Verdana" w:cs="Verdana"/>
          <w:sz w:val="32"/>
          <w:szCs w:val="32"/>
        </w:rPr>
        <w:t xml:space="preserve"> alle insegnanti</w:t>
      </w:r>
      <w:r w:rsidR="00EB1721">
        <w:rPr>
          <w:rFonts w:eastAsia="Verdana" w:cs="Verdana"/>
          <w:sz w:val="32"/>
          <w:szCs w:val="32"/>
        </w:rPr>
        <w:t xml:space="preserve"> nel momento del riposo pomeridiano dei bambini piccoli</w:t>
      </w:r>
      <w:r w:rsidR="00CA2727" w:rsidRPr="00122A2F">
        <w:rPr>
          <w:rFonts w:eastAsia="Verdana" w:cs="Verdana"/>
          <w:sz w:val="32"/>
          <w:szCs w:val="32"/>
        </w:rPr>
        <w:t xml:space="preserve">. </w:t>
      </w:r>
    </w:p>
    <w:p w:rsidR="002E1C54" w:rsidRPr="002E1C54" w:rsidRDefault="002E1C54" w:rsidP="002E1C54">
      <w:pPr>
        <w:spacing w:before="100" w:after="100" w:line="240" w:lineRule="auto"/>
        <w:jc w:val="both"/>
        <w:rPr>
          <w:rFonts w:eastAsia="Verdana" w:cs="Verdana"/>
          <w:sz w:val="32"/>
          <w:szCs w:val="32"/>
        </w:rPr>
      </w:pPr>
    </w:p>
    <w:p w:rsidR="00AB1FC3" w:rsidRDefault="00EE6A16">
      <w:pPr>
        <w:spacing w:after="0"/>
        <w:jc w:val="center"/>
        <w:rPr>
          <w:rFonts w:eastAsia="Verdana" w:cs="Verdana"/>
          <w:b/>
          <w:sz w:val="36"/>
          <w:szCs w:val="36"/>
          <w:u w:val="single"/>
        </w:rPr>
      </w:pPr>
      <w:r>
        <w:rPr>
          <w:rFonts w:eastAsia="Verdana" w:cs="Verdana"/>
          <w:b/>
          <w:sz w:val="36"/>
          <w:szCs w:val="36"/>
          <w:u w:val="single"/>
        </w:rPr>
        <w:lastRenderedPageBreak/>
        <w:t>CRITERIO FORMAZIONE SEZIONI</w:t>
      </w:r>
    </w:p>
    <w:p w:rsidR="00EE6A16" w:rsidRDefault="00EE6A16">
      <w:pPr>
        <w:spacing w:after="0"/>
        <w:jc w:val="center"/>
        <w:rPr>
          <w:rFonts w:eastAsia="Verdana" w:cs="Verdana"/>
          <w:b/>
          <w:sz w:val="36"/>
          <w:szCs w:val="36"/>
          <w:u w:val="single"/>
        </w:rPr>
      </w:pPr>
    </w:p>
    <w:p w:rsidR="00EE6A16" w:rsidRDefault="00EE6A16" w:rsidP="00EE6A16">
      <w:pPr>
        <w:spacing w:after="0"/>
        <w:rPr>
          <w:rFonts w:eastAsia="Verdana" w:cs="Verdana"/>
          <w:sz w:val="32"/>
          <w:szCs w:val="32"/>
        </w:rPr>
      </w:pPr>
      <w:r w:rsidRPr="00EE6A16">
        <w:rPr>
          <w:rFonts w:eastAsia="Verdana" w:cs="Verdana"/>
          <w:sz w:val="32"/>
          <w:szCs w:val="32"/>
        </w:rPr>
        <w:t>Le sezioni della</w:t>
      </w:r>
      <w:r>
        <w:rPr>
          <w:rFonts w:eastAsia="Verdana" w:cs="Verdana"/>
          <w:sz w:val="32"/>
          <w:szCs w:val="32"/>
        </w:rPr>
        <w:t xml:space="preserve"> nostra scuola sono eterogenee per età.</w:t>
      </w:r>
    </w:p>
    <w:p w:rsidR="00EE6A16" w:rsidRDefault="00EE6A16" w:rsidP="00EE6A16">
      <w:pPr>
        <w:spacing w:after="0"/>
        <w:rPr>
          <w:rFonts w:eastAsia="Verdana" w:cs="Verdana"/>
          <w:sz w:val="32"/>
          <w:szCs w:val="32"/>
        </w:rPr>
      </w:pPr>
      <w:r>
        <w:rPr>
          <w:rFonts w:eastAsia="Verdana" w:cs="Verdana"/>
          <w:sz w:val="32"/>
          <w:szCs w:val="32"/>
        </w:rPr>
        <w:t>Le sezioni ogni anno vengono rimodulate in base all’organizzazione della scuola. Per la suddivisione dei bambini nuovi iscritti vengono utilizzati i seguenti criteri:</w:t>
      </w:r>
    </w:p>
    <w:p w:rsidR="00EE6A16" w:rsidRDefault="00EE6A16" w:rsidP="00EE6A16">
      <w:pPr>
        <w:spacing w:after="0"/>
        <w:rPr>
          <w:rFonts w:eastAsia="Verdana" w:cs="Verdana"/>
          <w:sz w:val="32"/>
          <w:szCs w:val="32"/>
        </w:rPr>
      </w:pPr>
      <w:r>
        <w:rPr>
          <w:rFonts w:eastAsia="Verdana" w:cs="Verdana"/>
          <w:sz w:val="32"/>
          <w:szCs w:val="32"/>
        </w:rPr>
        <w:t>- numerica</w:t>
      </w:r>
      <w:r w:rsidR="009C280D">
        <w:rPr>
          <w:rFonts w:eastAsia="Verdana" w:cs="Verdana"/>
          <w:sz w:val="32"/>
          <w:szCs w:val="32"/>
        </w:rPr>
        <w:t xml:space="preserve"> </w:t>
      </w:r>
      <w:r>
        <w:rPr>
          <w:rFonts w:eastAsia="Verdana" w:cs="Verdana"/>
          <w:sz w:val="32"/>
          <w:szCs w:val="32"/>
        </w:rPr>
        <w:t>formando le sezioni eque per numero di bambini</w:t>
      </w:r>
      <w:r w:rsidR="009C280D">
        <w:rPr>
          <w:rFonts w:eastAsia="Verdana" w:cs="Verdana"/>
          <w:sz w:val="32"/>
          <w:szCs w:val="32"/>
        </w:rPr>
        <w:t xml:space="preserve"> e genere</w:t>
      </w:r>
      <w:r>
        <w:rPr>
          <w:rFonts w:eastAsia="Verdana" w:cs="Verdana"/>
          <w:sz w:val="32"/>
          <w:szCs w:val="32"/>
        </w:rPr>
        <w:t>,</w:t>
      </w:r>
    </w:p>
    <w:p w:rsidR="00EE6A16" w:rsidRDefault="00EE6A16" w:rsidP="00EE6A16">
      <w:pPr>
        <w:spacing w:after="0"/>
        <w:rPr>
          <w:rFonts w:eastAsia="Verdana" w:cs="Verdana"/>
          <w:sz w:val="32"/>
          <w:szCs w:val="32"/>
        </w:rPr>
      </w:pPr>
      <w:r>
        <w:rPr>
          <w:rFonts w:eastAsia="Verdana" w:cs="Verdana"/>
          <w:sz w:val="32"/>
          <w:szCs w:val="32"/>
        </w:rPr>
        <w:t>-</w:t>
      </w:r>
      <w:r w:rsidR="00C9732E">
        <w:rPr>
          <w:rFonts w:eastAsia="Verdana" w:cs="Verdana"/>
          <w:sz w:val="32"/>
          <w:szCs w:val="32"/>
        </w:rPr>
        <w:t xml:space="preserve"> tenendo conto dei bisogni,</w:t>
      </w:r>
      <w:r>
        <w:rPr>
          <w:rFonts w:eastAsia="Verdana" w:cs="Verdana"/>
          <w:sz w:val="32"/>
          <w:szCs w:val="32"/>
        </w:rPr>
        <w:t>delle relazioni</w:t>
      </w:r>
      <w:r w:rsidR="00C9732E">
        <w:rPr>
          <w:rFonts w:eastAsia="Verdana" w:cs="Verdana"/>
          <w:sz w:val="32"/>
          <w:szCs w:val="32"/>
        </w:rPr>
        <w:t>, degli eventuali bambini con disabilità o con difficoltà di apprendimento</w:t>
      </w:r>
      <w:r w:rsidR="00EB1721">
        <w:rPr>
          <w:rFonts w:eastAsia="Verdana" w:cs="Verdana"/>
          <w:sz w:val="32"/>
          <w:szCs w:val="32"/>
        </w:rPr>
        <w:t>.</w:t>
      </w:r>
    </w:p>
    <w:p w:rsidR="00AB1FC3" w:rsidRDefault="00AB1FC3" w:rsidP="00C225C4">
      <w:pPr>
        <w:spacing w:after="0"/>
        <w:rPr>
          <w:rFonts w:eastAsia="Verdana" w:cs="Verdana"/>
          <w:b/>
          <w:sz w:val="36"/>
          <w:szCs w:val="32"/>
          <w:u w:val="single"/>
        </w:rPr>
      </w:pPr>
    </w:p>
    <w:p w:rsidR="00110557" w:rsidRPr="00122A2F" w:rsidRDefault="00C225C4">
      <w:pPr>
        <w:spacing w:after="0"/>
        <w:jc w:val="center"/>
        <w:rPr>
          <w:rFonts w:eastAsia="Verdana" w:cs="Verdana"/>
          <w:b/>
          <w:sz w:val="32"/>
          <w:szCs w:val="32"/>
          <w:u w:val="single"/>
        </w:rPr>
      </w:pPr>
      <w:r>
        <w:rPr>
          <w:rFonts w:eastAsia="Verdana" w:cs="Verdana"/>
          <w:b/>
          <w:sz w:val="36"/>
          <w:szCs w:val="32"/>
          <w:u w:val="single"/>
        </w:rPr>
        <w:t>IDENTITA’ E PROGETTO EDUCATIVO</w:t>
      </w:r>
    </w:p>
    <w:p w:rsidR="00110557" w:rsidRPr="00122A2F" w:rsidRDefault="00110557">
      <w:pPr>
        <w:spacing w:after="0"/>
        <w:jc w:val="center"/>
        <w:rPr>
          <w:rFonts w:eastAsia="Verdana" w:cs="Verdana"/>
          <w:b/>
          <w:sz w:val="32"/>
          <w:szCs w:val="32"/>
        </w:rPr>
      </w:pPr>
    </w:p>
    <w:p w:rsidR="00110557" w:rsidRPr="00122A2F" w:rsidRDefault="00CE1A0D">
      <w:pPr>
        <w:spacing w:after="0"/>
        <w:jc w:val="both"/>
        <w:rPr>
          <w:rFonts w:eastAsia="Verdana" w:cs="Verdana"/>
          <w:sz w:val="32"/>
          <w:szCs w:val="32"/>
        </w:rPr>
      </w:pPr>
      <w:r w:rsidRPr="00122A2F">
        <w:rPr>
          <w:rFonts w:eastAsia="Verdana" w:cs="Verdana"/>
          <w:sz w:val="32"/>
          <w:szCs w:val="32"/>
        </w:rPr>
        <w:t xml:space="preserve">Le Scuole </w:t>
      </w:r>
      <w:proofErr w:type="spellStart"/>
      <w:r w:rsidRPr="00122A2F">
        <w:rPr>
          <w:rFonts w:eastAsia="Verdana" w:cs="Verdana"/>
          <w:sz w:val="32"/>
          <w:szCs w:val="32"/>
        </w:rPr>
        <w:t>Aportiane</w:t>
      </w:r>
      <w:proofErr w:type="spellEnd"/>
      <w:r w:rsidRPr="00122A2F">
        <w:rPr>
          <w:rFonts w:eastAsia="Verdana" w:cs="Verdana"/>
          <w:sz w:val="32"/>
          <w:szCs w:val="32"/>
        </w:rPr>
        <w:t xml:space="preserve"> sono un Ente di ispirazione cristiana di grande tradizione culturale, che ha come finalità la formazione progressiva dei bambini secondo una visione globale della vita. Si pone al servizio degli alunni e delle famiglie come punto fondamentale nel cammino di crescita garantendo una risposta di qualità ai loro bisogni formativi. Attenendosi alle Raccomandazioni relative alle Competenze Chiave Europee per l’apprendimento permanente (Maggio 2018), viene proposto un progetto educativo capace di sviluppare le potenzialità degli alunni, aiutandoli ad orientarsi nel mondo in cui vivono, rendendoli capaci di intervenire sulla realtà del loro vissuto e di vivere in modo equilibrato. In stretta collaborazione con le famiglie e con i vari servizi offerti dal territorio, persegue le finalità, educ</w:t>
      </w:r>
      <w:r w:rsidR="00A558D2">
        <w:rPr>
          <w:rFonts w:eastAsia="Verdana" w:cs="Verdana"/>
          <w:sz w:val="32"/>
          <w:szCs w:val="32"/>
        </w:rPr>
        <w:t>ativa e formativa, di potenziare</w:t>
      </w:r>
      <w:r w:rsidRPr="00122A2F">
        <w:rPr>
          <w:rFonts w:eastAsia="Verdana" w:cs="Verdana"/>
          <w:sz w:val="32"/>
          <w:szCs w:val="32"/>
        </w:rPr>
        <w:t xml:space="preserve"> in ciascun bambino la propria area prossimale di sviluppo. Al termine del suo percorso scolastico il bambino dovrebbe aver acquisito maturità affettiva, spirito critico, libertà responsabile, amore per il sapere e autonomia.</w:t>
      </w:r>
    </w:p>
    <w:p w:rsidR="00110557" w:rsidRPr="00122A2F" w:rsidRDefault="00110557">
      <w:pPr>
        <w:spacing w:after="0"/>
        <w:rPr>
          <w:rFonts w:eastAsia="Verdana" w:cs="Verdana"/>
          <w:sz w:val="32"/>
          <w:szCs w:val="32"/>
        </w:rPr>
      </w:pPr>
    </w:p>
    <w:p w:rsidR="00A558D2" w:rsidRDefault="00A558D2" w:rsidP="00122A2F">
      <w:pPr>
        <w:spacing w:after="0"/>
        <w:jc w:val="center"/>
        <w:rPr>
          <w:rFonts w:eastAsia="Verdana" w:cs="Verdana"/>
          <w:b/>
          <w:sz w:val="36"/>
          <w:szCs w:val="32"/>
          <w:u w:val="single"/>
        </w:rPr>
      </w:pPr>
    </w:p>
    <w:p w:rsidR="002E1C54" w:rsidRDefault="002E1C54" w:rsidP="00122A2F">
      <w:pPr>
        <w:spacing w:after="0"/>
        <w:jc w:val="center"/>
        <w:rPr>
          <w:rFonts w:eastAsia="Verdana" w:cs="Verdana"/>
          <w:b/>
          <w:sz w:val="36"/>
          <w:szCs w:val="32"/>
          <w:u w:val="single"/>
        </w:rPr>
      </w:pPr>
    </w:p>
    <w:p w:rsidR="002E1C54" w:rsidRDefault="002E1C54" w:rsidP="00122A2F">
      <w:pPr>
        <w:spacing w:after="0"/>
        <w:jc w:val="center"/>
        <w:rPr>
          <w:rFonts w:eastAsia="Verdana" w:cs="Verdana"/>
          <w:b/>
          <w:sz w:val="36"/>
          <w:szCs w:val="32"/>
          <w:u w:val="single"/>
        </w:rPr>
      </w:pPr>
    </w:p>
    <w:p w:rsidR="00110557" w:rsidRDefault="00CE1A0D" w:rsidP="00122A2F">
      <w:pPr>
        <w:spacing w:after="0"/>
        <w:jc w:val="center"/>
        <w:rPr>
          <w:rFonts w:eastAsia="Verdana" w:cs="Verdana"/>
          <w:b/>
          <w:sz w:val="36"/>
          <w:szCs w:val="32"/>
          <w:u w:val="single"/>
        </w:rPr>
      </w:pPr>
      <w:r w:rsidRPr="00CE1A0D">
        <w:rPr>
          <w:rFonts w:eastAsia="Verdana" w:cs="Verdana"/>
          <w:b/>
          <w:sz w:val="36"/>
          <w:szCs w:val="32"/>
          <w:u w:val="single"/>
        </w:rPr>
        <w:lastRenderedPageBreak/>
        <w:t>PERCHE’ UN PROGETTO EDUCATIVO</w:t>
      </w:r>
    </w:p>
    <w:p w:rsidR="00A558D2" w:rsidRPr="00CE1A0D" w:rsidRDefault="00A558D2" w:rsidP="00122A2F">
      <w:pPr>
        <w:spacing w:after="0"/>
        <w:jc w:val="center"/>
        <w:rPr>
          <w:rFonts w:eastAsia="Verdana" w:cs="Verdana"/>
          <w:b/>
          <w:sz w:val="36"/>
          <w:szCs w:val="32"/>
          <w:u w:val="single"/>
        </w:rPr>
      </w:pPr>
    </w:p>
    <w:p w:rsidR="00110557" w:rsidRPr="00122A2F" w:rsidRDefault="00CE1A0D">
      <w:pPr>
        <w:spacing w:after="0"/>
        <w:rPr>
          <w:rFonts w:eastAsia="Verdana" w:cs="Verdana"/>
          <w:sz w:val="32"/>
          <w:szCs w:val="32"/>
        </w:rPr>
      </w:pPr>
      <w:r w:rsidRPr="00122A2F">
        <w:rPr>
          <w:rFonts w:eastAsia="Verdana" w:cs="Verdana"/>
          <w:sz w:val="32"/>
          <w:szCs w:val="32"/>
        </w:rPr>
        <w:t>Il Progetto Educativo pone al centro del suo essere il bambino-persona.</w:t>
      </w:r>
    </w:p>
    <w:p w:rsidR="00110557" w:rsidRPr="00122A2F" w:rsidRDefault="00CE1A0D">
      <w:pPr>
        <w:spacing w:after="0"/>
        <w:rPr>
          <w:rFonts w:eastAsia="Verdana" w:cs="Verdana"/>
          <w:sz w:val="32"/>
          <w:szCs w:val="32"/>
        </w:rPr>
      </w:pPr>
      <w:r w:rsidRPr="00122A2F">
        <w:rPr>
          <w:rFonts w:eastAsia="Verdana" w:cs="Verdana"/>
          <w:sz w:val="32"/>
          <w:szCs w:val="32"/>
        </w:rPr>
        <w:t>Prende in esame le fonti pedagogico-</w:t>
      </w:r>
      <w:r w:rsidR="00AB1FC3">
        <w:rPr>
          <w:rFonts w:eastAsia="Verdana" w:cs="Verdana"/>
          <w:sz w:val="32"/>
          <w:szCs w:val="32"/>
        </w:rPr>
        <w:t xml:space="preserve"> </w:t>
      </w:r>
      <w:r w:rsidRPr="00122A2F">
        <w:rPr>
          <w:rFonts w:eastAsia="Verdana" w:cs="Verdana"/>
          <w:sz w:val="32"/>
          <w:szCs w:val="32"/>
        </w:rPr>
        <w:t>didattiche istituzionali, valorizzandone le finalità e le motivazioni dell’azione educativa; evidenzia, motiva e qualifica le energie e le risorse educative presenti nel contesto socio-culturale in ordine alla promozione del bambino e della propria individualità per renderlo un “adulto responsabile” e portarlo pian piano verso la propria crescita come individuo pensante.</w:t>
      </w:r>
    </w:p>
    <w:p w:rsidR="00110557" w:rsidRPr="00122A2F" w:rsidRDefault="00CE1A0D">
      <w:pPr>
        <w:spacing w:after="0"/>
        <w:rPr>
          <w:rFonts w:eastAsia="Verdana" w:cs="Verdana"/>
          <w:sz w:val="32"/>
          <w:szCs w:val="32"/>
        </w:rPr>
      </w:pPr>
      <w:r w:rsidRPr="00122A2F">
        <w:rPr>
          <w:rFonts w:eastAsia="Verdana" w:cs="Verdana"/>
          <w:sz w:val="32"/>
          <w:szCs w:val="32"/>
        </w:rPr>
        <w:t>E’ attraverso questo riconoscimento del bambino-persona che egli diventa soggetto di diritti.</w:t>
      </w:r>
    </w:p>
    <w:p w:rsidR="00110557" w:rsidRPr="00122A2F" w:rsidRDefault="00CE1A0D">
      <w:pPr>
        <w:spacing w:after="0"/>
        <w:rPr>
          <w:rFonts w:eastAsia="Verdana" w:cs="Verdana"/>
          <w:sz w:val="32"/>
          <w:szCs w:val="32"/>
          <w:u w:val="single"/>
        </w:rPr>
      </w:pPr>
      <w:r w:rsidRPr="00122A2F">
        <w:rPr>
          <w:rFonts w:eastAsia="Verdana" w:cs="Verdana"/>
          <w:sz w:val="32"/>
          <w:szCs w:val="32"/>
        </w:rPr>
        <w:t xml:space="preserve">Tale progetto va condiviso e sostenuto in uno spirito di corresponsabilità che vede coinvolti insegnanti, operatori della scuola, le famiglie in un impegno comune finalizzato al rispetto del carattere specifico della scuola di </w:t>
      </w:r>
      <w:r w:rsidRPr="00122A2F">
        <w:rPr>
          <w:rFonts w:eastAsia="Verdana" w:cs="Verdana"/>
          <w:sz w:val="32"/>
          <w:szCs w:val="32"/>
          <w:u w:val="single"/>
        </w:rPr>
        <w:t>ispirazione cristiana.</w:t>
      </w:r>
    </w:p>
    <w:p w:rsidR="00110557" w:rsidRPr="00122A2F" w:rsidRDefault="00CE1A0D">
      <w:pPr>
        <w:spacing w:after="0"/>
        <w:rPr>
          <w:rFonts w:eastAsia="Verdana" w:cs="Verdana"/>
          <w:sz w:val="32"/>
          <w:szCs w:val="32"/>
          <w:u w:val="single"/>
        </w:rPr>
      </w:pPr>
      <w:r w:rsidRPr="00122A2F">
        <w:rPr>
          <w:rFonts w:eastAsia="Verdana" w:cs="Verdana"/>
          <w:sz w:val="32"/>
          <w:szCs w:val="32"/>
        </w:rPr>
        <w:t xml:space="preserve">Il tutto in un clima di accoglienza, di serenità, di giocosità, di relazione e in ordine alla </w:t>
      </w:r>
      <w:r w:rsidRPr="00122A2F">
        <w:rPr>
          <w:rFonts w:eastAsia="Verdana" w:cs="Verdana"/>
          <w:sz w:val="32"/>
          <w:szCs w:val="32"/>
          <w:u w:val="single"/>
        </w:rPr>
        <w:t>felicità del bambino.</w:t>
      </w:r>
    </w:p>
    <w:p w:rsidR="00110557" w:rsidRPr="00122A2F" w:rsidRDefault="00110557">
      <w:pPr>
        <w:spacing w:after="0"/>
        <w:rPr>
          <w:rFonts w:eastAsia="Verdana" w:cs="Verdana"/>
          <w:sz w:val="32"/>
          <w:szCs w:val="32"/>
        </w:rPr>
      </w:pPr>
    </w:p>
    <w:p w:rsidR="00110557" w:rsidRDefault="00CE1A0D" w:rsidP="00122A2F">
      <w:pPr>
        <w:spacing w:after="0"/>
        <w:jc w:val="center"/>
        <w:rPr>
          <w:rFonts w:eastAsia="Verdana" w:cs="Verdana"/>
          <w:b/>
          <w:sz w:val="36"/>
          <w:szCs w:val="32"/>
          <w:u w:val="single"/>
        </w:rPr>
      </w:pPr>
      <w:r w:rsidRPr="00CE1A0D">
        <w:rPr>
          <w:rFonts w:eastAsia="Verdana" w:cs="Verdana"/>
          <w:b/>
          <w:sz w:val="36"/>
          <w:szCs w:val="32"/>
          <w:u w:val="single"/>
        </w:rPr>
        <w:t>RIFERIMENTI STORICO-ISTITUZIONALI</w:t>
      </w:r>
    </w:p>
    <w:p w:rsidR="009C280D" w:rsidRPr="00CE1A0D" w:rsidRDefault="009C280D" w:rsidP="00122A2F">
      <w:pPr>
        <w:spacing w:after="0"/>
        <w:jc w:val="center"/>
        <w:rPr>
          <w:rFonts w:eastAsia="Verdana" w:cs="Verdana"/>
          <w:b/>
          <w:sz w:val="36"/>
          <w:szCs w:val="32"/>
          <w:u w:val="single"/>
        </w:rPr>
      </w:pPr>
    </w:p>
    <w:p w:rsidR="00110557" w:rsidRPr="00122A2F" w:rsidRDefault="00CE1A0D">
      <w:pPr>
        <w:spacing w:after="0"/>
        <w:rPr>
          <w:rFonts w:eastAsia="Verdana" w:cs="Verdana"/>
          <w:sz w:val="32"/>
          <w:szCs w:val="32"/>
        </w:rPr>
      </w:pPr>
      <w:r w:rsidRPr="00122A2F">
        <w:rPr>
          <w:rFonts w:eastAsia="Verdana" w:cs="Verdana"/>
          <w:sz w:val="32"/>
          <w:szCs w:val="32"/>
        </w:rPr>
        <w:t>Il progetto educativo della scuola ha come fonte di ispirazione fondamentale gli articoli 2, 3, 33 e 34 della Costituzione Italiana. Fa inoltre riferimento a :</w:t>
      </w:r>
    </w:p>
    <w:p w:rsidR="00110557" w:rsidRPr="00122A2F" w:rsidRDefault="00CE1A0D">
      <w:pPr>
        <w:numPr>
          <w:ilvl w:val="0"/>
          <w:numId w:val="5"/>
        </w:numPr>
        <w:spacing w:after="0" w:line="240" w:lineRule="auto"/>
        <w:ind w:left="720" w:hanging="360"/>
        <w:jc w:val="both"/>
        <w:rPr>
          <w:rFonts w:eastAsia="Verdana" w:cs="Verdana"/>
          <w:sz w:val="32"/>
          <w:szCs w:val="32"/>
        </w:rPr>
      </w:pPr>
      <w:r w:rsidRPr="00122A2F">
        <w:rPr>
          <w:rFonts w:eastAsia="Verdana" w:cs="Verdana"/>
          <w:sz w:val="32"/>
          <w:szCs w:val="32"/>
        </w:rPr>
        <w:t>Dichiarazione dei diritti del fanciullo, Ginevra 1924.</w:t>
      </w:r>
    </w:p>
    <w:p w:rsidR="00110557" w:rsidRPr="00122A2F" w:rsidRDefault="00CE1A0D">
      <w:pPr>
        <w:numPr>
          <w:ilvl w:val="0"/>
          <w:numId w:val="5"/>
        </w:numPr>
        <w:spacing w:after="0" w:line="240" w:lineRule="auto"/>
        <w:ind w:left="720" w:hanging="360"/>
        <w:jc w:val="both"/>
        <w:rPr>
          <w:rFonts w:eastAsia="Verdana" w:cs="Verdana"/>
          <w:sz w:val="32"/>
          <w:szCs w:val="32"/>
        </w:rPr>
      </w:pPr>
      <w:r w:rsidRPr="00122A2F">
        <w:rPr>
          <w:rFonts w:eastAsia="Verdana" w:cs="Verdana"/>
          <w:sz w:val="32"/>
          <w:szCs w:val="32"/>
        </w:rPr>
        <w:t>Corte dell’Infanzia, Londra 1942.</w:t>
      </w:r>
    </w:p>
    <w:p w:rsidR="00110557" w:rsidRPr="00122A2F" w:rsidRDefault="00CE1A0D">
      <w:pPr>
        <w:numPr>
          <w:ilvl w:val="0"/>
          <w:numId w:val="5"/>
        </w:numPr>
        <w:spacing w:after="0" w:line="240" w:lineRule="auto"/>
        <w:ind w:left="720" w:hanging="360"/>
        <w:jc w:val="both"/>
        <w:rPr>
          <w:rFonts w:eastAsia="Verdana" w:cs="Verdana"/>
          <w:sz w:val="32"/>
          <w:szCs w:val="32"/>
        </w:rPr>
      </w:pPr>
      <w:r w:rsidRPr="00122A2F">
        <w:rPr>
          <w:rFonts w:eastAsia="Verdana" w:cs="Verdana"/>
          <w:sz w:val="32"/>
          <w:szCs w:val="32"/>
        </w:rPr>
        <w:t>Costituzione della Repubblica Italiana, Roma 1948.</w:t>
      </w:r>
    </w:p>
    <w:p w:rsidR="00110557" w:rsidRPr="00122A2F" w:rsidRDefault="00CE1A0D">
      <w:pPr>
        <w:numPr>
          <w:ilvl w:val="0"/>
          <w:numId w:val="5"/>
        </w:numPr>
        <w:spacing w:after="0" w:line="240" w:lineRule="auto"/>
        <w:ind w:left="720" w:hanging="360"/>
        <w:jc w:val="both"/>
        <w:rPr>
          <w:rFonts w:eastAsia="Verdana" w:cs="Verdana"/>
          <w:sz w:val="32"/>
          <w:szCs w:val="32"/>
        </w:rPr>
      </w:pPr>
      <w:r w:rsidRPr="00122A2F">
        <w:rPr>
          <w:rFonts w:eastAsia="Verdana" w:cs="Verdana"/>
          <w:sz w:val="32"/>
          <w:szCs w:val="32"/>
        </w:rPr>
        <w:t>Dichiarazione ONU dei diritti del Bambino, New York 1959.</w:t>
      </w:r>
    </w:p>
    <w:p w:rsidR="00110557" w:rsidRPr="00122A2F" w:rsidRDefault="00CE1A0D">
      <w:pPr>
        <w:numPr>
          <w:ilvl w:val="0"/>
          <w:numId w:val="5"/>
        </w:numPr>
        <w:spacing w:after="0" w:line="240" w:lineRule="auto"/>
        <w:ind w:left="720" w:hanging="360"/>
        <w:jc w:val="both"/>
        <w:rPr>
          <w:rFonts w:eastAsia="Verdana" w:cs="Verdana"/>
          <w:sz w:val="32"/>
          <w:szCs w:val="32"/>
        </w:rPr>
      </w:pPr>
      <w:r w:rsidRPr="00122A2F">
        <w:rPr>
          <w:rFonts w:eastAsia="Verdana" w:cs="Verdana"/>
          <w:sz w:val="32"/>
          <w:szCs w:val="32"/>
        </w:rPr>
        <w:t>Convenzione Internazionale sui diritti dell’Infanzia, New York 1990 (dove si afferma il valore dell’infanzia, della sua rilevanza individuale-</w:t>
      </w:r>
      <w:r w:rsidR="00AB1FC3">
        <w:rPr>
          <w:rFonts w:eastAsia="Verdana" w:cs="Verdana"/>
          <w:sz w:val="32"/>
          <w:szCs w:val="32"/>
        </w:rPr>
        <w:t xml:space="preserve"> </w:t>
      </w:r>
      <w:r w:rsidRPr="00122A2F">
        <w:rPr>
          <w:rFonts w:eastAsia="Verdana" w:cs="Verdana"/>
          <w:sz w:val="32"/>
          <w:szCs w:val="32"/>
        </w:rPr>
        <w:t>sociale, del suo diritto all’educazione, e nasce la consapevolezza che il bambino è persona).</w:t>
      </w:r>
    </w:p>
    <w:p w:rsidR="00110557" w:rsidRPr="00122A2F" w:rsidRDefault="00CE1A0D">
      <w:pPr>
        <w:numPr>
          <w:ilvl w:val="0"/>
          <w:numId w:val="5"/>
        </w:numPr>
        <w:spacing w:after="0" w:line="240" w:lineRule="auto"/>
        <w:ind w:left="720" w:hanging="360"/>
        <w:jc w:val="both"/>
        <w:rPr>
          <w:rFonts w:eastAsia="Verdana" w:cs="Verdana"/>
          <w:sz w:val="32"/>
          <w:szCs w:val="32"/>
        </w:rPr>
      </w:pPr>
      <w:r w:rsidRPr="00122A2F">
        <w:rPr>
          <w:rFonts w:eastAsia="Verdana" w:cs="Verdana"/>
          <w:sz w:val="32"/>
          <w:szCs w:val="32"/>
        </w:rPr>
        <w:lastRenderedPageBreak/>
        <w:t>Orientamenti che esplicitano un curricolo centrato sul bambino dai tre ai sei anni (cardini dell’attività educativa del nostro progetto), 1991.</w:t>
      </w:r>
    </w:p>
    <w:p w:rsidR="00110557" w:rsidRPr="00122A2F" w:rsidRDefault="00CE1A0D">
      <w:pPr>
        <w:numPr>
          <w:ilvl w:val="0"/>
          <w:numId w:val="5"/>
        </w:numPr>
        <w:spacing w:after="0" w:line="240" w:lineRule="auto"/>
        <w:ind w:left="720" w:hanging="360"/>
        <w:jc w:val="both"/>
        <w:rPr>
          <w:rFonts w:eastAsia="Verdana" w:cs="Verdana"/>
          <w:sz w:val="32"/>
          <w:szCs w:val="32"/>
        </w:rPr>
      </w:pPr>
      <w:r w:rsidRPr="00122A2F">
        <w:rPr>
          <w:rFonts w:eastAsia="Verdana" w:cs="Verdana"/>
          <w:sz w:val="32"/>
          <w:szCs w:val="32"/>
        </w:rPr>
        <w:t>Legge 53/2003 “Indicazioni Nazionali per i piani personalizzati delle attività educative”.</w:t>
      </w:r>
    </w:p>
    <w:p w:rsidR="00110557" w:rsidRPr="00122A2F" w:rsidRDefault="00CE1A0D">
      <w:pPr>
        <w:numPr>
          <w:ilvl w:val="0"/>
          <w:numId w:val="5"/>
        </w:numPr>
        <w:spacing w:after="0" w:line="240" w:lineRule="auto"/>
        <w:ind w:left="720" w:hanging="360"/>
        <w:jc w:val="both"/>
        <w:rPr>
          <w:rFonts w:eastAsia="Verdana" w:cs="Verdana"/>
          <w:sz w:val="32"/>
          <w:szCs w:val="32"/>
        </w:rPr>
      </w:pPr>
      <w:r w:rsidRPr="00122A2F">
        <w:rPr>
          <w:rFonts w:eastAsia="Verdana" w:cs="Verdana"/>
          <w:sz w:val="32"/>
          <w:szCs w:val="32"/>
        </w:rPr>
        <w:t>Legge 170/2010 sull’inclusione</w:t>
      </w:r>
    </w:p>
    <w:p w:rsidR="00110557" w:rsidRPr="00122A2F" w:rsidRDefault="00CE1A0D">
      <w:pPr>
        <w:numPr>
          <w:ilvl w:val="0"/>
          <w:numId w:val="5"/>
        </w:numPr>
        <w:spacing w:after="0" w:line="240" w:lineRule="auto"/>
        <w:ind w:left="720" w:hanging="360"/>
        <w:jc w:val="both"/>
        <w:rPr>
          <w:rFonts w:eastAsia="Verdana" w:cs="Verdana"/>
          <w:sz w:val="32"/>
          <w:szCs w:val="32"/>
        </w:rPr>
      </w:pPr>
      <w:r w:rsidRPr="00122A2F">
        <w:rPr>
          <w:rFonts w:eastAsia="Verdana" w:cs="Verdana"/>
          <w:sz w:val="32"/>
          <w:szCs w:val="32"/>
        </w:rPr>
        <w:t>Legge54/2006 sulla bi genitorialità</w:t>
      </w:r>
    </w:p>
    <w:p w:rsidR="00110557" w:rsidRPr="00122A2F" w:rsidRDefault="00CE1A0D">
      <w:pPr>
        <w:numPr>
          <w:ilvl w:val="0"/>
          <w:numId w:val="5"/>
        </w:numPr>
        <w:spacing w:after="0" w:line="240" w:lineRule="auto"/>
        <w:ind w:left="720" w:hanging="360"/>
        <w:jc w:val="both"/>
        <w:rPr>
          <w:rFonts w:eastAsia="Verdana" w:cs="Verdana"/>
          <w:sz w:val="32"/>
          <w:szCs w:val="32"/>
        </w:rPr>
      </w:pPr>
      <w:r w:rsidRPr="00122A2F">
        <w:rPr>
          <w:rFonts w:eastAsia="Verdana" w:cs="Verdana"/>
          <w:sz w:val="32"/>
          <w:szCs w:val="32"/>
        </w:rPr>
        <w:t>Raccomandazioni relative alle Competenze chiave Europee per l’apprendimento permanente (2006, revisione Maggio 2018)</w:t>
      </w:r>
      <w:r w:rsidR="00A558D2">
        <w:rPr>
          <w:rFonts w:eastAsia="Verdana" w:cs="Verdana"/>
          <w:sz w:val="32"/>
          <w:szCs w:val="32"/>
        </w:rPr>
        <w:t>.</w:t>
      </w:r>
    </w:p>
    <w:p w:rsidR="00110557" w:rsidRPr="00122A2F" w:rsidRDefault="00CA2727" w:rsidP="00CA2727">
      <w:pPr>
        <w:numPr>
          <w:ilvl w:val="0"/>
          <w:numId w:val="5"/>
        </w:numPr>
        <w:spacing w:after="0" w:line="240" w:lineRule="auto"/>
        <w:ind w:left="720" w:hanging="360"/>
        <w:jc w:val="both"/>
        <w:rPr>
          <w:rFonts w:eastAsia="Verdana" w:cs="Verdana"/>
          <w:sz w:val="32"/>
          <w:szCs w:val="32"/>
          <w:u w:val="single"/>
        </w:rPr>
      </w:pPr>
      <w:r w:rsidRPr="00122A2F">
        <w:rPr>
          <w:rFonts w:eastAsia="Verdana" w:cs="Verdana"/>
          <w:sz w:val="32"/>
          <w:szCs w:val="32"/>
        </w:rPr>
        <w:t>Legge sull’inclusione n°104 del 5/02/1992 e della legge 170/2010</w:t>
      </w:r>
      <w:r w:rsidR="00A558D2">
        <w:rPr>
          <w:rFonts w:eastAsia="Verdana" w:cs="Verdana"/>
          <w:sz w:val="32"/>
          <w:szCs w:val="32"/>
        </w:rPr>
        <w:t>.</w:t>
      </w:r>
    </w:p>
    <w:p w:rsidR="00CA2727" w:rsidRPr="00122A2F" w:rsidRDefault="00CA2727" w:rsidP="00CA2727">
      <w:pPr>
        <w:spacing w:after="0" w:line="240" w:lineRule="auto"/>
        <w:jc w:val="both"/>
        <w:rPr>
          <w:rFonts w:eastAsia="Verdana" w:cs="Verdana"/>
          <w:sz w:val="32"/>
          <w:szCs w:val="32"/>
        </w:rPr>
      </w:pPr>
    </w:p>
    <w:p w:rsidR="00CA2727" w:rsidRPr="00122A2F" w:rsidRDefault="00CA2727" w:rsidP="00CA2727">
      <w:pPr>
        <w:spacing w:after="0" w:line="240" w:lineRule="auto"/>
        <w:jc w:val="both"/>
        <w:rPr>
          <w:rFonts w:eastAsia="Verdana" w:cs="Verdana"/>
          <w:sz w:val="32"/>
          <w:szCs w:val="32"/>
          <w:u w:val="single"/>
        </w:rPr>
      </w:pPr>
    </w:p>
    <w:p w:rsidR="00110557" w:rsidRPr="00122A2F" w:rsidRDefault="00110557">
      <w:pPr>
        <w:spacing w:after="0"/>
        <w:rPr>
          <w:rFonts w:eastAsia="Verdana" w:cs="Verdana"/>
          <w:sz w:val="32"/>
          <w:szCs w:val="32"/>
          <w:u w:val="single"/>
        </w:rPr>
      </w:pPr>
    </w:p>
    <w:p w:rsidR="00110557" w:rsidRDefault="00CE1A0D" w:rsidP="00122A2F">
      <w:pPr>
        <w:spacing w:after="0"/>
        <w:jc w:val="center"/>
        <w:rPr>
          <w:rFonts w:eastAsia="Verdana" w:cs="Verdana"/>
          <w:b/>
          <w:sz w:val="36"/>
          <w:szCs w:val="32"/>
          <w:u w:val="single"/>
        </w:rPr>
      </w:pPr>
      <w:r w:rsidRPr="00CE1A0D">
        <w:rPr>
          <w:rFonts w:eastAsia="Verdana" w:cs="Verdana"/>
          <w:b/>
          <w:sz w:val="36"/>
          <w:szCs w:val="32"/>
          <w:u w:val="single"/>
        </w:rPr>
        <w:t>IDENTITA’ DELLA SCUOLA</w:t>
      </w:r>
    </w:p>
    <w:p w:rsidR="00A558D2" w:rsidRDefault="00A558D2" w:rsidP="00122A2F">
      <w:pPr>
        <w:spacing w:after="0"/>
        <w:jc w:val="center"/>
        <w:rPr>
          <w:rFonts w:eastAsia="Verdana" w:cs="Verdana"/>
          <w:b/>
          <w:sz w:val="36"/>
          <w:szCs w:val="32"/>
          <w:u w:val="single"/>
        </w:rPr>
      </w:pPr>
    </w:p>
    <w:p w:rsidR="00C32DAD" w:rsidRDefault="00C32DAD" w:rsidP="00C32DAD">
      <w:pPr>
        <w:spacing w:after="0"/>
        <w:rPr>
          <w:rFonts w:eastAsia="Verdana" w:cs="Verdana"/>
          <w:sz w:val="32"/>
          <w:szCs w:val="32"/>
        </w:rPr>
      </w:pPr>
      <w:r>
        <w:rPr>
          <w:rFonts w:eastAsia="Verdana" w:cs="Verdana"/>
          <w:sz w:val="32"/>
          <w:szCs w:val="32"/>
        </w:rPr>
        <w:t>Il Progetto Educativo della scuola tende a formare un bambino e una bambina:</w:t>
      </w:r>
    </w:p>
    <w:p w:rsidR="00C32DAD" w:rsidRDefault="00C32DAD"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consapevole di sé e dei propri legami di appartenenza;</w:t>
      </w:r>
    </w:p>
    <w:p w:rsidR="00C32DAD" w:rsidRDefault="00C32DAD"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capace di impegnarsi secondo una prima forma di responsabilità;</w:t>
      </w:r>
    </w:p>
    <w:p w:rsidR="00C32DAD" w:rsidRDefault="00C32DAD"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disponibile all’incontro con le persone;</w:t>
      </w:r>
    </w:p>
    <w:p w:rsidR="00C32DAD" w:rsidRDefault="00C32DAD"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in grado di operare una prima costruzione della propria conoscenza.</w:t>
      </w:r>
    </w:p>
    <w:p w:rsidR="00C32DAD" w:rsidRDefault="00C32DAD" w:rsidP="00C32DAD">
      <w:pPr>
        <w:spacing w:after="0"/>
        <w:rPr>
          <w:rFonts w:eastAsia="Verdana" w:cs="Verdana"/>
          <w:sz w:val="32"/>
          <w:szCs w:val="32"/>
        </w:rPr>
      </w:pPr>
    </w:p>
    <w:p w:rsidR="00C32DAD" w:rsidRDefault="00C32DAD" w:rsidP="00C32DAD">
      <w:pPr>
        <w:spacing w:after="0"/>
        <w:rPr>
          <w:rFonts w:eastAsia="Verdana" w:cs="Verdana"/>
          <w:sz w:val="32"/>
          <w:szCs w:val="32"/>
        </w:rPr>
      </w:pPr>
      <w:r>
        <w:rPr>
          <w:rFonts w:eastAsia="Verdana" w:cs="Verdana"/>
          <w:sz w:val="32"/>
          <w:szCs w:val="32"/>
        </w:rPr>
        <w:t>In termini educativi specifici:</w:t>
      </w:r>
    </w:p>
    <w:p w:rsidR="00C32DAD" w:rsidRDefault="00C32DAD"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stimola e valorizza tutte le dimensioni di una persona;</w:t>
      </w:r>
    </w:p>
    <w:p w:rsidR="00C32DAD" w:rsidRDefault="00C32DAD"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considera la diversità come risorsa;</w:t>
      </w:r>
    </w:p>
    <w:p w:rsidR="00C32DAD" w:rsidRDefault="00C32DAD"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promuove l’identità personale e culturale di ciascuno;</w:t>
      </w:r>
    </w:p>
    <w:p w:rsidR="00C32DAD" w:rsidRDefault="00C32DAD"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personalizza il percorso educativo;</w:t>
      </w:r>
    </w:p>
    <w:p w:rsidR="00C32DAD" w:rsidRDefault="00C32DAD"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privilegia l’esperienza;</w:t>
      </w:r>
    </w:p>
    <w:p w:rsidR="00C32DAD" w:rsidRDefault="00C32DAD"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promuove la dimensione religiosa spirituale dell’incontro personale e comunitario con Dio.</w:t>
      </w:r>
    </w:p>
    <w:p w:rsidR="00C32DAD" w:rsidRDefault="00C32DAD" w:rsidP="00C32DAD">
      <w:pPr>
        <w:spacing w:after="0"/>
        <w:rPr>
          <w:rFonts w:eastAsia="Verdana" w:cs="Verdana"/>
          <w:sz w:val="32"/>
          <w:szCs w:val="32"/>
        </w:rPr>
      </w:pPr>
    </w:p>
    <w:p w:rsidR="00C32DAD" w:rsidRDefault="00C32DAD" w:rsidP="00C32DAD">
      <w:pPr>
        <w:spacing w:after="0"/>
        <w:rPr>
          <w:rFonts w:eastAsia="Verdana" w:cs="Verdana"/>
          <w:sz w:val="32"/>
          <w:szCs w:val="32"/>
        </w:rPr>
      </w:pPr>
      <w:r>
        <w:rPr>
          <w:rFonts w:eastAsia="Verdana" w:cs="Verdana"/>
          <w:sz w:val="32"/>
          <w:szCs w:val="32"/>
        </w:rPr>
        <w:t xml:space="preserve"> </w:t>
      </w:r>
    </w:p>
    <w:p w:rsidR="00C32DAD" w:rsidRDefault="00C32DAD" w:rsidP="00C32DAD">
      <w:pPr>
        <w:spacing w:after="0"/>
        <w:rPr>
          <w:rFonts w:eastAsia="Verdana" w:cs="Verdana"/>
          <w:sz w:val="32"/>
          <w:szCs w:val="32"/>
        </w:rPr>
      </w:pPr>
    </w:p>
    <w:p w:rsidR="00C32DAD" w:rsidRDefault="00C32DAD" w:rsidP="00C32DAD">
      <w:pPr>
        <w:spacing w:after="0"/>
        <w:rPr>
          <w:rFonts w:eastAsia="Verdana" w:cs="Verdana"/>
          <w:sz w:val="32"/>
          <w:szCs w:val="32"/>
        </w:rPr>
      </w:pPr>
    </w:p>
    <w:p w:rsidR="00C32DAD" w:rsidRDefault="00C32DAD" w:rsidP="00C32DAD">
      <w:pPr>
        <w:spacing w:after="0"/>
        <w:rPr>
          <w:rFonts w:eastAsia="Verdana" w:cs="Verdana"/>
          <w:sz w:val="32"/>
          <w:szCs w:val="32"/>
        </w:rPr>
      </w:pPr>
      <w:r>
        <w:rPr>
          <w:rFonts w:eastAsia="Verdana" w:cs="Verdana"/>
          <w:sz w:val="32"/>
          <w:szCs w:val="32"/>
        </w:rPr>
        <w:t>A livello metodologico:</w:t>
      </w:r>
    </w:p>
    <w:p w:rsidR="00C32DAD" w:rsidRDefault="00C32DAD"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adotta particolari strategie ( attività per favorire l’integrazione di tutti bambini con i coetanei e gli adulti);</w:t>
      </w:r>
    </w:p>
    <w:p w:rsidR="00C32DAD" w:rsidRDefault="00C32DAD"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indica l’offerta formativa della scuola;</w:t>
      </w:r>
    </w:p>
    <w:p w:rsidR="00C32DAD" w:rsidRDefault="00C32DAD"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promuove incontri con i genitori e con gli organi di partecipazione scolastica;</w:t>
      </w:r>
    </w:p>
    <w:p w:rsidR="00C32DAD" w:rsidRDefault="00C32DAD"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promuove la partecipazione alla vita della scuola mediante la costituzione e il funzionamento degli organi </w:t>
      </w:r>
      <w:r w:rsidR="00EB22AF">
        <w:rPr>
          <w:rFonts w:eastAsia="Verdana" w:cs="Verdana"/>
          <w:sz w:val="32"/>
          <w:szCs w:val="32"/>
        </w:rPr>
        <w:t>collegiali;</w:t>
      </w:r>
    </w:p>
    <w:p w:rsidR="00EB22AF" w:rsidRDefault="00EB22AF"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valuta l’azione educativa della scuola e verifica gli apprendimenti dei bambini;</w:t>
      </w:r>
    </w:p>
    <w:p w:rsidR="00EB22AF" w:rsidRDefault="00EB22AF"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richiama alla coerenza dei principi ispiratori della scuola stessa;</w:t>
      </w:r>
    </w:p>
    <w:p w:rsidR="00EB22AF" w:rsidRDefault="00EB22AF"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fa della collegialità dei docenti il momento forte dell’azione educativa didattica.</w:t>
      </w:r>
    </w:p>
    <w:p w:rsidR="00EB22AF" w:rsidRDefault="00EB22AF" w:rsidP="00C32DAD">
      <w:pPr>
        <w:spacing w:after="0"/>
        <w:rPr>
          <w:rFonts w:eastAsia="Verdana" w:cs="Verdana"/>
          <w:sz w:val="32"/>
          <w:szCs w:val="32"/>
        </w:rPr>
      </w:pPr>
    </w:p>
    <w:p w:rsidR="00EB22AF" w:rsidRDefault="00EB22AF" w:rsidP="00C32DAD">
      <w:pPr>
        <w:spacing w:after="0"/>
        <w:rPr>
          <w:rFonts w:eastAsia="Verdana" w:cs="Verdana"/>
          <w:sz w:val="32"/>
          <w:szCs w:val="32"/>
        </w:rPr>
      </w:pPr>
      <w:r>
        <w:rPr>
          <w:rFonts w:eastAsia="Verdana" w:cs="Verdana"/>
          <w:sz w:val="32"/>
          <w:szCs w:val="32"/>
        </w:rPr>
        <w:t>Impegna le insegnanti a:</w:t>
      </w:r>
    </w:p>
    <w:p w:rsidR="00A558D2" w:rsidRDefault="00A558D2" w:rsidP="00C32DAD">
      <w:pPr>
        <w:spacing w:after="0"/>
        <w:rPr>
          <w:rFonts w:eastAsia="Verdana" w:cs="Verdana"/>
          <w:sz w:val="32"/>
          <w:szCs w:val="32"/>
        </w:rPr>
      </w:pPr>
    </w:p>
    <w:p w:rsidR="00EB22AF" w:rsidRDefault="00EB22AF"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qualificare e approfondire continuamente la propria professionalità;</w:t>
      </w:r>
    </w:p>
    <w:p w:rsidR="00EB22AF" w:rsidRDefault="00EB22AF"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conoscere l’interiorità e la personalità di ogni bambino/a;</w:t>
      </w:r>
    </w:p>
    <w:p w:rsidR="00EB22AF" w:rsidRDefault="00EB22AF"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sentire la responsabilità e il dovere a fronte dei diritti dell’infanzia;</w:t>
      </w:r>
    </w:p>
    <w:p w:rsidR="00EB22AF" w:rsidRDefault="00EB22AF"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presentarsi al bambino con valori personalizzati e testimoniati;</w:t>
      </w:r>
    </w:p>
    <w:p w:rsidR="00EB22AF" w:rsidRDefault="00EB22AF" w:rsidP="00C32DAD">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avere coscienza del proprio ruolo per rendere i bambini consapevoli della loro vita.</w:t>
      </w:r>
    </w:p>
    <w:p w:rsidR="00EB22AF" w:rsidRDefault="00EB22AF" w:rsidP="00C32DAD">
      <w:pPr>
        <w:spacing w:after="0"/>
        <w:rPr>
          <w:rFonts w:eastAsia="Verdana" w:cs="Verdana"/>
          <w:sz w:val="32"/>
          <w:szCs w:val="32"/>
        </w:rPr>
      </w:pPr>
    </w:p>
    <w:p w:rsidR="00EB22AF" w:rsidRDefault="00EB22AF" w:rsidP="00C32DAD">
      <w:pPr>
        <w:spacing w:after="0"/>
        <w:rPr>
          <w:rFonts w:eastAsia="Verdana" w:cs="Verdana"/>
          <w:sz w:val="32"/>
          <w:szCs w:val="32"/>
        </w:rPr>
      </w:pPr>
      <w:r>
        <w:rPr>
          <w:rFonts w:eastAsia="Verdana" w:cs="Verdana"/>
          <w:sz w:val="32"/>
          <w:szCs w:val="32"/>
        </w:rPr>
        <w:t>Il ruolo della famiglia nella scuola</w:t>
      </w:r>
    </w:p>
    <w:p w:rsidR="00C5074F" w:rsidRDefault="00EB22AF" w:rsidP="00C32DAD">
      <w:pPr>
        <w:spacing w:after="0"/>
        <w:rPr>
          <w:rFonts w:eastAsia="Verdana" w:cs="Verdana"/>
          <w:sz w:val="32"/>
          <w:szCs w:val="32"/>
        </w:rPr>
      </w:pPr>
      <w:r>
        <w:rPr>
          <w:rFonts w:eastAsia="Verdana" w:cs="Verdana"/>
          <w:sz w:val="32"/>
          <w:szCs w:val="32"/>
        </w:rPr>
        <w:t>Il progetto considera i genitori “</w:t>
      </w:r>
      <w:r w:rsidR="00C5074F">
        <w:rPr>
          <w:rFonts w:eastAsia="Verdana" w:cs="Verdana"/>
          <w:sz w:val="32"/>
          <w:szCs w:val="32"/>
        </w:rPr>
        <w:t xml:space="preserve">primi e principali responsabili della vita e dell’educazione dei figli”, e quindi valorizza la famiglia e la coinvolge in iniziative di corresponsabilità educativa nell’ambito della scuola. </w:t>
      </w:r>
    </w:p>
    <w:p w:rsidR="00C5074F" w:rsidRDefault="00C5074F" w:rsidP="00C32DAD">
      <w:pPr>
        <w:spacing w:after="0"/>
        <w:rPr>
          <w:rFonts w:eastAsia="Verdana" w:cs="Verdana"/>
          <w:sz w:val="32"/>
          <w:szCs w:val="32"/>
        </w:rPr>
      </w:pPr>
      <w:r>
        <w:rPr>
          <w:rFonts w:eastAsia="Verdana" w:cs="Verdana"/>
          <w:sz w:val="32"/>
          <w:szCs w:val="32"/>
        </w:rPr>
        <w:lastRenderedPageBreak/>
        <w:t>Il progetto considera la scuola come centro attivo della comunità ecclesiale e ne testimonia i principi ispiratori vivendo momenti di aggregazione e feste religiose.</w:t>
      </w:r>
    </w:p>
    <w:p w:rsidR="00110557" w:rsidRPr="00122A2F" w:rsidRDefault="00C5074F">
      <w:pPr>
        <w:spacing w:after="0"/>
        <w:rPr>
          <w:rFonts w:eastAsia="Verdana" w:cs="Verdana"/>
          <w:sz w:val="32"/>
          <w:szCs w:val="32"/>
        </w:rPr>
      </w:pPr>
      <w:r>
        <w:rPr>
          <w:rFonts w:eastAsia="Verdana" w:cs="Verdana"/>
          <w:sz w:val="32"/>
          <w:szCs w:val="32"/>
        </w:rPr>
        <w:t xml:space="preserve">La induce ad aprirsi alle </w:t>
      </w:r>
      <w:r w:rsidR="00A558D2">
        <w:rPr>
          <w:rFonts w:eastAsia="Verdana" w:cs="Verdana"/>
          <w:sz w:val="32"/>
          <w:szCs w:val="32"/>
        </w:rPr>
        <w:t>istanze s</w:t>
      </w:r>
      <w:r>
        <w:rPr>
          <w:rFonts w:eastAsia="Verdana" w:cs="Verdana"/>
          <w:sz w:val="32"/>
          <w:szCs w:val="32"/>
        </w:rPr>
        <w:t>o</w:t>
      </w:r>
      <w:r w:rsidR="00A558D2">
        <w:rPr>
          <w:rFonts w:eastAsia="Verdana" w:cs="Verdana"/>
          <w:sz w:val="32"/>
          <w:szCs w:val="32"/>
        </w:rPr>
        <w:t>c</w:t>
      </w:r>
      <w:r>
        <w:rPr>
          <w:rFonts w:eastAsia="Verdana" w:cs="Verdana"/>
          <w:sz w:val="32"/>
          <w:szCs w:val="32"/>
        </w:rPr>
        <w:t>iali e culturali del territorio.</w:t>
      </w:r>
    </w:p>
    <w:p w:rsidR="00C5074F" w:rsidRDefault="00C5074F" w:rsidP="00122A2F">
      <w:pPr>
        <w:spacing w:after="0"/>
        <w:jc w:val="center"/>
        <w:rPr>
          <w:rFonts w:eastAsia="Verdana" w:cs="Verdana"/>
          <w:b/>
          <w:sz w:val="36"/>
          <w:szCs w:val="32"/>
          <w:u w:val="single"/>
        </w:rPr>
      </w:pPr>
    </w:p>
    <w:p w:rsidR="00110557" w:rsidRDefault="00CE1A0D" w:rsidP="00122A2F">
      <w:pPr>
        <w:spacing w:after="0"/>
        <w:jc w:val="center"/>
        <w:rPr>
          <w:rFonts w:eastAsia="Verdana" w:cs="Verdana"/>
          <w:b/>
          <w:sz w:val="36"/>
          <w:szCs w:val="32"/>
          <w:u w:val="single"/>
        </w:rPr>
      </w:pPr>
      <w:r w:rsidRPr="00CE1A0D">
        <w:rPr>
          <w:rFonts w:eastAsia="Verdana" w:cs="Verdana"/>
          <w:b/>
          <w:sz w:val="36"/>
          <w:szCs w:val="32"/>
          <w:u w:val="single"/>
        </w:rPr>
        <w:t>CONTINUITA’ EDUCATIVA</w:t>
      </w:r>
    </w:p>
    <w:p w:rsidR="00A558D2" w:rsidRPr="00CE1A0D" w:rsidRDefault="00A558D2" w:rsidP="00122A2F">
      <w:pPr>
        <w:spacing w:after="0"/>
        <w:jc w:val="center"/>
        <w:rPr>
          <w:rFonts w:eastAsia="Verdana" w:cs="Verdana"/>
          <w:b/>
          <w:sz w:val="36"/>
          <w:szCs w:val="32"/>
          <w:u w:val="single"/>
        </w:rPr>
      </w:pPr>
    </w:p>
    <w:p w:rsidR="00110557" w:rsidRPr="00122A2F" w:rsidRDefault="00CE1A0D">
      <w:pPr>
        <w:spacing w:after="0"/>
        <w:rPr>
          <w:rFonts w:eastAsia="Verdana" w:cs="Verdana"/>
          <w:sz w:val="32"/>
          <w:szCs w:val="32"/>
        </w:rPr>
      </w:pPr>
      <w:r w:rsidRPr="00122A2F">
        <w:rPr>
          <w:rFonts w:eastAsia="Verdana" w:cs="Verdana"/>
          <w:sz w:val="32"/>
          <w:szCs w:val="32"/>
        </w:rPr>
        <w:t xml:space="preserve">Continuità significa innanzitutto </w:t>
      </w:r>
      <w:r w:rsidRPr="00122A2F">
        <w:rPr>
          <w:rFonts w:eastAsia="Verdana" w:cs="Verdana"/>
          <w:i/>
          <w:sz w:val="32"/>
          <w:szCs w:val="32"/>
        </w:rPr>
        <w:t>dovere di conoscenza</w:t>
      </w:r>
      <w:r w:rsidRPr="00122A2F">
        <w:rPr>
          <w:rFonts w:eastAsia="Verdana" w:cs="Verdana"/>
          <w:sz w:val="32"/>
          <w:szCs w:val="32"/>
        </w:rPr>
        <w:t>: conoscere per capire, per prendere decisioni, per avviare un cammino fatto su misura nel limite delle possibilità</w:t>
      </w:r>
    </w:p>
    <w:p w:rsidR="00110557" w:rsidRDefault="00CE1A0D">
      <w:pPr>
        <w:spacing w:after="0"/>
        <w:rPr>
          <w:rFonts w:eastAsia="Verdana" w:cs="Verdana"/>
          <w:sz w:val="32"/>
          <w:szCs w:val="32"/>
        </w:rPr>
      </w:pPr>
      <w:r w:rsidRPr="00122A2F">
        <w:rPr>
          <w:rFonts w:eastAsia="Verdana" w:cs="Verdana"/>
          <w:sz w:val="32"/>
          <w:szCs w:val="32"/>
        </w:rPr>
        <w:t>Ci sono due tipi di continuità:</w:t>
      </w:r>
    </w:p>
    <w:p w:rsidR="00A558D2" w:rsidRPr="00122A2F" w:rsidRDefault="00A558D2">
      <w:pPr>
        <w:spacing w:after="0"/>
        <w:rPr>
          <w:rFonts w:eastAsia="Verdana" w:cs="Verdana"/>
          <w:sz w:val="32"/>
          <w:szCs w:val="32"/>
          <w:u w:val="single"/>
        </w:rPr>
      </w:pPr>
    </w:p>
    <w:p w:rsidR="00110557" w:rsidRPr="00122A2F" w:rsidRDefault="00CE1A0D">
      <w:pPr>
        <w:numPr>
          <w:ilvl w:val="0"/>
          <w:numId w:val="6"/>
        </w:numPr>
        <w:spacing w:after="0" w:line="240" w:lineRule="auto"/>
        <w:ind w:left="1440" w:hanging="360"/>
        <w:jc w:val="both"/>
        <w:rPr>
          <w:rFonts w:eastAsia="Verdana" w:cs="Verdana"/>
          <w:sz w:val="32"/>
          <w:szCs w:val="32"/>
        </w:rPr>
      </w:pPr>
      <w:r w:rsidRPr="00122A2F">
        <w:rPr>
          <w:rFonts w:eastAsia="Verdana" w:cs="Verdana"/>
          <w:b/>
          <w:sz w:val="32"/>
          <w:szCs w:val="32"/>
          <w:u w:val="single"/>
        </w:rPr>
        <w:t>orizzontale</w:t>
      </w:r>
      <w:r w:rsidRPr="00122A2F">
        <w:rPr>
          <w:rFonts w:eastAsia="Verdana" w:cs="Verdana"/>
          <w:sz w:val="32"/>
          <w:szCs w:val="32"/>
        </w:rPr>
        <w:t xml:space="preserve"> con i genitori e le agenzie educative presenti sul territorio</w:t>
      </w:r>
      <w:r w:rsidR="00A558D2">
        <w:rPr>
          <w:rFonts w:eastAsia="Verdana" w:cs="Verdana"/>
          <w:sz w:val="32"/>
          <w:szCs w:val="32"/>
        </w:rPr>
        <w:t>;</w:t>
      </w:r>
    </w:p>
    <w:p w:rsidR="00110557" w:rsidRPr="00122A2F" w:rsidRDefault="00CE1A0D">
      <w:pPr>
        <w:numPr>
          <w:ilvl w:val="0"/>
          <w:numId w:val="6"/>
        </w:numPr>
        <w:spacing w:after="0" w:line="240" w:lineRule="auto"/>
        <w:ind w:left="1440" w:hanging="360"/>
        <w:jc w:val="both"/>
        <w:rPr>
          <w:rFonts w:eastAsia="Verdana" w:cs="Verdana"/>
          <w:sz w:val="32"/>
          <w:szCs w:val="32"/>
        </w:rPr>
      </w:pPr>
      <w:r w:rsidRPr="00122A2F">
        <w:rPr>
          <w:rFonts w:eastAsia="Verdana" w:cs="Verdana"/>
          <w:b/>
          <w:sz w:val="32"/>
          <w:szCs w:val="32"/>
          <w:u w:val="single"/>
        </w:rPr>
        <w:t>verticale</w:t>
      </w:r>
      <w:r w:rsidRPr="00122A2F">
        <w:rPr>
          <w:rFonts w:eastAsia="Verdana" w:cs="Verdana"/>
          <w:sz w:val="32"/>
          <w:szCs w:val="32"/>
        </w:rPr>
        <w:t xml:space="preserve"> con le esperienze e le agenzie educative che precedono e seguono la scuola dell’infanzia</w:t>
      </w:r>
      <w:r w:rsidR="00A558D2">
        <w:rPr>
          <w:rFonts w:eastAsia="Verdana" w:cs="Verdana"/>
          <w:sz w:val="32"/>
          <w:szCs w:val="32"/>
        </w:rPr>
        <w:t>.</w:t>
      </w:r>
    </w:p>
    <w:p w:rsidR="00110557" w:rsidRPr="00122A2F" w:rsidRDefault="00110557">
      <w:pPr>
        <w:rPr>
          <w:rFonts w:eastAsia="Calibri" w:cs="Calibri"/>
          <w:sz w:val="32"/>
          <w:szCs w:val="32"/>
        </w:rPr>
      </w:pPr>
    </w:p>
    <w:p w:rsidR="00110557" w:rsidRPr="00122A2F" w:rsidRDefault="00CE1A0D" w:rsidP="00122A2F">
      <w:pPr>
        <w:spacing w:before="100" w:after="100" w:line="240" w:lineRule="auto"/>
        <w:jc w:val="center"/>
        <w:rPr>
          <w:rFonts w:eastAsia="Verdana" w:cs="Verdana"/>
          <w:b/>
          <w:sz w:val="32"/>
          <w:szCs w:val="32"/>
          <w:u w:val="single"/>
        </w:rPr>
      </w:pPr>
      <w:r w:rsidRPr="00122A2F">
        <w:rPr>
          <w:rFonts w:eastAsia="Verdana" w:cs="Verdana"/>
          <w:b/>
          <w:sz w:val="32"/>
          <w:szCs w:val="32"/>
          <w:u w:val="single"/>
        </w:rPr>
        <w:t>CONTINUITÀ ORIZZONTALE</w:t>
      </w:r>
    </w:p>
    <w:p w:rsidR="00110557" w:rsidRPr="00122A2F" w:rsidRDefault="00CE1A0D">
      <w:pPr>
        <w:spacing w:before="100" w:after="100" w:line="240" w:lineRule="auto"/>
        <w:jc w:val="both"/>
        <w:rPr>
          <w:rFonts w:eastAsia="Verdana" w:cs="Verdana"/>
          <w:sz w:val="32"/>
          <w:szCs w:val="32"/>
        </w:rPr>
      </w:pPr>
      <w:r w:rsidRPr="00122A2F">
        <w:rPr>
          <w:rFonts w:eastAsia="Verdana" w:cs="Verdana"/>
          <w:sz w:val="32"/>
          <w:szCs w:val="32"/>
        </w:rPr>
        <w:t xml:space="preserve">Per instaurare un primo rapporto con i genitori dei nuovi iscritti si programma un incontro per la conoscenza reciproca, la presa visione della struttura scolastica e del suo funzionamento. Questo scambio iniziale può facilitare l’inserimento dei bambini. </w:t>
      </w:r>
    </w:p>
    <w:p w:rsidR="00110557" w:rsidRPr="00122A2F" w:rsidRDefault="00CE1A0D">
      <w:pPr>
        <w:spacing w:before="100" w:after="100" w:line="240" w:lineRule="auto"/>
        <w:jc w:val="both"/>
        <w:rPr>
          <w:rFonts w:eastAsia="Verdana" w:cs="Verdana"/>
          <w:sz w:val="32"/>
          <w:szCs w:val="32"/>
        </w:rPr>
      </w:pPr>
      <w:r w:rsidRPr="00122A2F">
        <w:rPr>
          <w:rFonts w:eastAsia="Verdana" w:cs="Verdana"/>
          <w:sz w:val="32"/>
          <w:szCs w:val="32"/>
        </w:rPr>
        <w:t>Inoltre ad inizio anno</w:t>
      </w:r>
      <w:r w:rsidR="00A558D2">
        <w:rPr>
          <w:rFonts w:eastAsia="Verdana" w:cs="Verdana"/>
          <w:sz w:val="32"/>
          <w:szCs w:val="32"/>
        </w:rPr>
        <w:t xml:space="preserve"> scolastico</w:t>
      </w:r>
      <w:r w:rsidRPr="00122A2F">
        <w:rPr>
          <w:rFonts w:eastAsia="Verdana" w:cs="Verdana"/>
          <w:sz w:val="32"/>
          <w:szCs w:val="32"/>
        </w:rPr>
        <w:t xml:space="preserve">, nel mese di ottobre, si tiene l'assemblea generale per la presentazione della programmazione annuale </w:t>
      </w:r>
      <w:r w:rsidR="00CA2727" w:rsidRPr="00122A2F">
        <w:rPr>
          <w:rFonts w:eastAsia="Verdana" w:cs="Verdana"/>
          <w:sz w:val="32"/>
          <w:szCs w:val="32"/>
        </w:rPr>
        <w:t>e</w:t>
      </w:r>
      <w:r w:rsidRPr="00122A2F">
        <w:rPr>
          <w:rFonts w:eastAsia="Verdana" w:cs="Verdana"/>
          <w:sz w:val="32"/>
          <w:szCs w:val="32"/>
        </w:rPr>
        <w:t xml:space="preserve"> durante l'anno vengono programmati colloqui individuali per verificare l'esperienza scolastica di ciascun bambino e gli obiettivi raggiunti. </w:t>
      </w:r>
    </w:p>
    <w:p w:rsidR="00110557" w:rsidRPr="00122A2F" w:rsidRDefault="00CE1A0D">
      <w:pPr>
        <w:spacing w:before="100" w:after="100" w:line="240" w:lineRule="auto"/>
        <w:jc w:val="both"/>
        <w:rPr>
          <w:rFonts w:eastAsia="Verdana" w:cs="Verdana"/>
          <w:sz w:val="32"/>
          <w:szCs w:val="32"/>
        </w:rPr>
      </w:pPr>
      <w:r w:rsidRPr="00122A2F">
        <w:rPr>
          <w:rFonts w:eastAsia="Verdana" w:cs="Verdana"/>
          <w:sz w:val="32"/>
          <w:szCs w:val="32"/>
        </w:rPr>
        <w:t xml:space="preserve">La scuola intende consolidare la rete dei collegamenti e delle collaborazioni con l’ente locale, i servizi socio-educativi, le diverse agenzie e risorse presenti sul territorio. L’impegno è di assicurare una piena continuità educativa: armonizzando le esperienze scolastiche con quelle extra-scolastiche, conoscendo e valorizzando sport, interessi e competenze dei bambini, promuovendo la partecipazione e il </w:t>
      </w:r>
      <w:r w:rsidRPr="00122A2F">
        <w:rPr>
          <w:rFonts w:eastAsia="Verdana" w:cs="Verdana"/>
          <w:sz w:val="32"/>
          <w:szCs w:val="32"/>
        </w:rPr>
        <w:lastRenderedPageBreak/>
        <w:t>coinvolgimento del territorio alle problematiche dell’infanzia. La relazione tra scuola e territorio si fonda su accordi di collaborazione e sulla condivisione di intenti ed obiettivi comuni: diritto all’accoglienza, riconoscimento dell’identità personale, individuazione di strategie di</w:t>
      </w:r>
      <w:r w:rsidR="002E1C54">
        <w:rPr>
          <w:rFonts w:eastAsia="Verdana" w:cs="Verdana"/>
          <w:sz w:val="32"/>
          <w:szCs w:val="32"/>
        </w:rPr>
        <w:t xml:space="preserve"> aiuto (con assistente sociale, psicologa, </w:t>
      </w:r>
      <w:r w:rsidRPr="00122A2F">
        <w:rPr>
          <w:rFonts w:eastAsia="Verdana" w:cs="Verdana"/>
          <w:sz w:val="32"/>
          <w:szCs w:val="32"/>
        </w:rPr>
        <w:t xml:space="preserve">educatore, logopedista ed </w:t>
      </w:r>
      <w:r w:rsidR="00A558D2">
        <w:rPr>
          <w:rFonts w:eastAsia="Verdana" w:cs="Verdana"/>
          <w:sz w:val="32"/>
          <w:szCs w:val="32"/>
        </w:rPr>
        <w:t>altri operatori dell’U</w:t>
      </w:r>
      <w:r w:rsidRPr="00122A2F">
        <w:rPr>
          <w:rFonts w:eastAsia="Verdana" w:cs="Verdana"/>
          <w:sz w:val="32"/>
          <w:szCs w:val="32"/>
        </w:rPr>
        <w:t>L</w:t>
      </w:r>
      <w:r w:rsidR="00A558D2">
        <w:rPr>
          <w:rFonts w:eastAsia="Verdana" w:cs="Verdana"/>
          <w:sz w:val="32"/>
          <w:szCs w:val="32"/>
        </w:rPr>
        <w:t>SS</w:t>
      </w:r>
      <w:r w:rsidRPr="00122A2F">
        <w:rPr>
          <w:rFonts w:eastAsia="Verdana" w:cs="Verdana"/>
          <w:sz w:val="32"/>
          <w:szCs w:val="32"/>
        </w:rPr>
        <w:t>).</w:t>
      </w:r>
    </w:p>
    <w:p w:rsidR="00110557" w:rsidRDefault="00CE1A0D">
      <w:pPr>
        <w:spacing w:before="100" w:after="100" w:line="240" w:lineRule="auto"/>
        <w:jc w:val="both"/>
        <w:rPr>
          <w:rFonts w:eastAsia="Verdana" w:cs="Verdana"/>
          <w:sz w:val="32"/>
          <w:szCs w:val="32"/>
        </w:rPr>
      </w:pPr>
      <w:r w:rsidRPr="00122A2F">
        <w:rPr>
          <w:rFonts w:eastAsia="Verdana" w:cs="Verdana"/>
          <w:sz w:val="32"/>
          <w:szCs w:val="32"/>
        </w:rPr>
        <w:t>In particolare l’ente locale e il servizio socia</w:t>
      </w:r>
      <w:r w:rsidR="00CA2727" w:rsidRPr="00122A2F">
        <w:rPr>
          <w:rFonts w:eastAsia="Verdana" w:cs="Verdana"/>
          <w:sz w:val="32"/>
          <w:szCs w:val="32"/>
        </w:rPr>
        <w:t>le propongono alle famiglie  vari progetti tra cui</w:t>
      </w:r>
      <w:r w:rsidRPr="00122A2F">
        <w:rPr>
          <w:rFonts w:eastAsia="Verdana" w:cs="Verdana"/>
          <w:sz w:val="32"/>
          <w:szCs w:val="32"/>
        </w:rPr>
        <w:t>:</w:t>
      </w:r>
    </w:p>
    <w:p w:rsidR="00A558D2" w:rsidRPr="00122A2F" w:rsidRDefault="00A558D2">
      <w:pPr>
        <w:spacing w:before="100" w:after="100" w:line="240" w:lineRule="auto"/>
        <w:jc w:val="both"/>
        <w:rPr>
          <w:rFonts w:eastAsia="Verdana" w:cs="Verdana"/>
          <w:sz w:val="32"/>
          <w:szCs w:val="32"/>
        </w:rPr>
      </w:pPr>
    </w:p>
    <w:p w:rsidR="00110557" w:rsidRPr="00122A2F" w:rsidRDefault="00CE1A0D">
      <w:pPr>
        <w:numPr>
          <w:ilvl w:val="0"/>
          <w:numId w:val="7"/>
        </w:numPr>
        <w:tabs>
          <w:tab w:val="left" w:pos="720"/>
        </w:tabs>
        <w:spacing w:before="100" w:after="100" w:line="240" w:lineRule="auto"/>
        <w:ind w:left="720" w:hanging="360"/>
        <w:jc w:val="both"/>
        <w:rPr>
          <w:rFonts w:eastAsia="Verdana" w:cs="Verdana"/>
          <w:sz w:val="32"/>
          <w:szCs w:val="32"/>
        </w:rPr>
      </w:pPr>
      <w:r w:rsidRPr="00122A2F">
        <w:rPr>
          <w:rFonts w:eastAsia="Verdana" w:cs="Verdana"/>
          <w:sz w:val="32"/>
          <w:szCs w:val="32"/>
        </w:rPr>
        <w:t>progetto «</w:t>
      </w:r>
      <w:r w:rsidRPr="00122A2F">
        <w:rPr>
          <w:rFonts w:eastAsia="Verdana" w:cs="Verdana"/>
          <w:b/>
          <w:sz w:val="32"/>
          <w:szCs w:val="32"/>
        </w:rPr>
        <w:t>Spazio Famiglia</w:t>
      </w:r>
      <w:r w:rsidRPr="00122A2F">
        <w:rPr>
          <w:rFonts w:eastAsia="Verdana" w:cs="Verdana"/>
          <w:sz w:val="32"/>
          <w:szCs w:val="32"/>
        </w:rPr>
        <w:t>» organizzato dalla cooperativa comunale. E' uno spazio di incontro per genitori e bambini dai nove mesi a sei anni</w:t>
      </w:r>
    </w:p>
    <w:p w:rsidR="00110557" w:rsidRPr="00122A2F" w:rsidRDefault="00CE1A0D">
      <w:pPr>
        <w:numPr>
          <w:ilvl w:val="0"/>
          <w:numId w:val="7"/>
        </w:numPr>
        <w:tabs>
          <w:tab w:val="left" w:pos="720"/>
        </w:tabs>
        <w:spacing w:before="100" w:after="100" w:line="240" w:lineRule="auto"/>
        <w:ind w:left="720" w:hanging="360"/>
        <w:jc w:val="both"/>
        <w:rPr>
          <w:rFonts w:eastAsia="Verdana" w:cs="Verdana"/>
          <w:sz w:val="32"/>
          <w:szCs w:val="32"/>
        </w:rPr>
      </w:pPr>
      <w:r w:rsidRPr="00122A2F">
        <w:rPr>
          <w:rFonts w:eastAsia="Verdana" w:cs="Verdana"/>
          <w:sz w:val="32"/>
          <w:szCs w:val="32"/>
        </w:rPr>
        <w:t>«</w:t>
      </w:r>
      <w:r w:rsidRPr="00122A2F">
        <w:rPr>
          <w:rFonts w:eastAsia="Verdana" w:cs="Verdana"/>
          <w:b/>
          <w:sz w:val="32"/>
          <w:szCs w:val="32"/>
        </w:rPr>
        <w:t>Sportello Benessere</w:t>
      </w:r>
      <w:r w:rsidRPr="00122A2F">
        <w:rPr>
          <w:rFonts w:eastAsia="Verdana" w:cs="Verdana"/>
          <w:sz w:val="32"/>
          <w:szCs w:val="32"/>
        </w:rPr>
        <w:t xml:space="preserve">» gestito dalla psicologa De </w:t>
      </w:r>
      <w:proofErr w:type="spellStart"/>
      <w:r w:rsidRPr="00122A2F">
        <w:rPr>
          <w:rFonts w:eastAsia="Verdana" w:cs="Verdana"/>
          <w:sz w:val="32"/>
          <w:szCs w:val="32"/>
        </w:rPr>
        <w:t>Bortoli</w:t>
      </w:r>
      <w:proofErr w:type="spellEnd"/>
      <w:r w:rsidRPr="00122A2F">
        <w:rPr>
          <w:rFonts w:eastAsia="Verdana" w:cs="Verdana"/>
          <w:sz w:val="32"/>
          <w:szCs w:val="32"/>
        </w:rPr>
        <w:t>, è un servizio gratuito per i genitori frequentanti la struttura, dove poter trovare consiglio e /o aiuto.</w:t>
      </w:r>
    </w:p>
    <w:p w:rsidR="00110557" w:rsidRPr="00122A2F" w:rsidRDefault="00110557">
      <w:pPr>
        <w:spacing w:before="100" w:after="100" w:line="240" w:lineRule="auto"/>
        <w:jc w:val="both"/>
        <w:rPr>
          <w:rFonts w:eastAsia="Verdana" w:cs="Verdana"/>
          <w:sz w:val="32"/>
          <w:szCs w:val="32"/>
        </w:rPr>
      </w:pPr>
    </w:p>
    <w:p w:rsidR="00110557" w:rsidRDefault="00CE1A0D" w:rsidP="00122A2F">
      <w:pPr>
        <w:spacing w:before="100" w:after="100" w:line="240" w:lineRule="auto"/>
        <w:jc w:val="center"/>
        <w:rPr>
          <w:rFonts w:eastAsia="Verdana" w:cs="Verdana"/>
          <w:b/>
          <w:sz w:val="32"/>
          <w:szCs w:val="32"/>
          <w:u w:val="single"/>
        </w:rPr>
      </w:pPr>
      <w:r w:rsidRPr="00122A2F">
        <w:rPr>
          <w:rFonts w:eastAsia="Verdana" w:cs="Verdana"/>
          <w:b/>
          <w:sz w:val="32"/>
          <w:szCs w:val="32"/>
          <w:u w:val="single"/>
        </w:rPr>
        <w:t>CONTINUITÀ VERTICALE</w:t>
      </w:r>
    </w:p>
    <w:p w:rsidR="00A558D2" w:rsidRPr="00122A2F" w:rsidRDefault="00A558D2" w:rsidP="00122A2F">
      <w:pPr>
        <w:spacing w:before="100" w:after="100" w:line="240" w:lineRule="auto"/>
        <w:jc w:val="center"/>
        <w:rPr>
          <w:rFonts w:eastAsia="Verdana" w:cs="Verdana"/>
          <w:b/>
          <w:sz w:val="32"/>
          <w:szCs w:val="32"/>
          <w:u w:val="single"/>
        </w:rPr>
      </w:pPr>
    </w:p>
    <w:p w:rsidR="00110557" w:rsidRDefault="00CE1A0D">
      <w:pPr>
        <w:spacing w:before="100" w:after="100" w:line="240" w:lineRule="auto"/>
        <w:jc w:val="both"/>
        <w:rPr>
          <w:rFonts w:eastAsia="Verdana" w:cs="Verdana"/>
          <w:sz w:val="32"/>
          <w:szCs w:val="32"/>
        </w:rPr>
      </w:pPr>
      <w:r w:rsidRPr="00122A2F">
        <w:rPr>
          <w:rFonts w:eastAsia="Verdana" w:cs="Verdana"/>
          <w:sz w:val="32"/>
          <w:szCs w:val="32"/>
        </w:rPr>
        <w:t>Avviene tra la scuola dell'infanzia e la scuola primaria, con incontri definiti, per far approcciare i bambini con il mondo della scuola dell'obbligo. E' un progetto pensato in collaborazione con i due gradi scolastici, ogni anno rivist</w:t>
      </w:r>
      <w:r w:rsidR="00CA2727" w:rsidRPr="00122A2F">
        <w:rPr>
          <w:rFonts w:eastAsia="Verdana" w:cs="Verdana"/>
          <w:sz w:val="32"/>
          <w:szCs w:val="32"/>
        </w:rPr>
        <w:t>o</w:t>
      </w:r>
      <w:r w:rsidRPr="00122A2F">
        <w:rPr>
          <w:rFonts w:eastAsia="Verdana" w:cs="Verdana"/>
          <w:sz w:val="32"/>
          <w:szCs w:val="32"/>
        </w:rPr>
        <w:t xml:space="preserve"> e modificato, dove vengono stabiliti i criteri di presentazione dei nuovi entranti e dove si struttura un "progetto ponte" .</w:t>
      </w:r>
    </w:p>
    <w:p w:rsidR="009C280D" w:rsidRPr="00122A2F" w:rsidRDefault="009C280D">
      <w:pPr>
        <w:spacing w:before="100" w:after="100" w:line="240" w:lineRule="auto"/>
        <w:jc w:val="both"/>
        <w:rPr>
          <w:rFonts w:eastAsia="Verdana" w:cs="Verdana"/>
          <w:sz w:val="32"/>
          <w:szCs w:val="32"/>
        </w:rPr>
      </w:pPr>
      <w:r>
        <w:rPr>
          <w:rFonts w:eastAsia="Verdana" w:cs="Verdana"/>
          <w:sz w:val="32"/>
          <w:szCs w:val="32"/>
        </w:rPr>
        <w:t>Attraverso la continuità vogliamo aiutare i bambini ad affrontare i s</w:t>
      </w:r>
      <w:r w:rsidR="002E1C54">
        <w:rPr>
          <w:rFonts w:eastAsia="Verdana" w:cs="Verdana"/>
          <w:sz w:val="32"/>
          <w:szCs w:val="32"/>
        </w:rPr>
        <w:t xml:space="preserve">entimenti di preoccupazione e </w:t>
      </w:r>
      <w:r>
        <w:rPr>
          <w:rFonts w:eastAsia="Verdana" w:cs="Verdana"/>
          <w:sz w:val="32"/>
          <w:szCs w:val="32"/>
        </w:rPr>
        <w:t>rassicurandoli circa i cambiamenti che li aspettano.</w:t>
      </w:r>
    </w:p>
    <w:p w:rsidR="00110557" w:rsidRPr="00122A2F" w:rsidRDefault="00CE1A0D">
      <w:pPr>
        <w:spacing w:before="100" w:after="100" w:line="240" w:lineRule="auto"/>
        <w:jc w:val="both"/>
        <w:rPr>
          <w:rFonts w:eastAsia="Verdana" w:cs="Verdana"/>
          <w:sz w:val="32"/>
          <w:szCs w:val="32"/>
        </w:rPr>
      </w:pPr>
      <w:r w:rsidRPr="00122A2F">
        <w:rPr>
          <w:rFonts w:eastAsia="Verdana" w:cs="Verdana"/>
          <w:sz w:val="32"/>
          <w:szCs w:val="32"/>
        </w:rPr>
        <w:t>Si sviluppa solitamente nei mesi di Aprile e Maggio, periodo in cui i bambini concretizzano questo progetto ponte con la creazione di una "valigia personale" e lo sviluppo di alcuni lavori da riporre al suo interno.</w:t>
      </w:r>
    </w:p>
    <w:p w:rsidR="00110557" w:rsidRPr="00122A2F" w:rsidRDefault="00CE1A0D">
      <w:pPr>
        <w:spacing w:before="100" w:after="100" w:line="240" w:lineRule="auto"/>
        <w:jc w:val="both"/>
        <w:rPr>
          <w:rFonts w:eastAsia="Verdana" w:cs="Verdana"/>
          <w:sz w:val="32"/>
          <w:szCs w:val="32"/>
        </w:rPr>
      </w:pPr>
      <w:r w:rsidRPr="00122A2F">
        <w:rPr>
          <w:rFonts w:eastAsia="Verdana" w:cs="Verdana"/>
          <w:sz w:val="32"/>
          <w:szCs w:val="32"/>
        </w:rPr>
        <w:t xml:space="preserve">Si struttura in 2 incontri: </w:t>
      </w:r>
    </w:p>
    <w:p w:rsidR="00110557" w:rsidRPr="00122A2F" w:rsidRDefault="00CE1A0D">
      <w:pPr>
        <w:spacing w:before="100" w:after="100" w:line="240" w:lineRule="auto"/>
        <w:jc w:val="both"/>
        <w:rPr>
          <w:rFonts w:eastAsia="Verdana" w:cs="Verdana"/>
          <w:sz w:val="32"/>
          <w:szCs w:val="32"/>
        </w:rPr>
      </w:pPr>
      <w:r w:rsidRPr="00122A2F">
        <w:rPr>
          <w:rFonts w:eastAsia="Verdana" w:cs="Verdana"/>
          <w:sz w:val="32"/>
          <w:szCs w:val="32"/>
        </w:rPr>
        <w:t>- il primo dove le insegnanti della scuola primaria vengono in visita da noi per leggere un libro (precedente</w:t>
      </w:r>
      <w:r w:rsidR="00A558D2">
        <w:rPr>
          <w:rFonts w:eastAsia="Verdana" w:cs="Verdana"/>
          <w:sz w:val="32"/>
          <w:szCs w:val="32"/>
        </w:rPr>
        <w:t>mente</w:t>
      </w:r>
      <w:r w:rsidRPr="00122A2F">
        <w:rPr>
          <w:rFonts w:eastAsia="Verdana" w:cs="Verdana"/>
          <w:sz w:val="32"/>
          <w:szCs w:val="32"/>
        </w:rPr>
        <w:t xml:space="preserve"> scelto e </w:t>
      </w:r>
      <w:r w:rsidR="00A558D2">
        <w:rPr>
          <w:rFonts w:eastAsia="Verdana" w:cs="Verdana"/>
          <w:sz w:val="32"/>
          <w:szCs w:val="32"/>
        </w:rPr>
        <w:t>utilizzato come avvio al progetto ponte) ;</w:t>
      </w:r>
    </w:p>
    <w:p w:rsidR="00110557" w:rsidRPr="00122A2F" w:rsidRDefault="00CE1A0D">
      <w:pPr>
        <w:spacing w:before="100" w:after="100" w:line="240" w:lineRule="auto"/>
        <w:jc w:val="both"/>
        <w:rPr>
          <w:rFonts w:eastAsia="Verdana" w:cs="Verdana"/>
          <w:sz w:val="32"/>
          <w:szCs w:val="32"/>
        </w:rPr>
      </w:pPr>
      <w:r w:rsidRPr="00122A2F">
        <w:rPr>
          <w:rFonts w:eastAsia="Verdana" w:cs="Verdana"/>
          <w:sz w:val="32"/>
          <w:szCs w:val="32"/>
        </w:rPr>
        <w:lastRenderedPageBreak/>
        <w:t xml:space="preserve">- il secondo dove sono invece i bambini a recarsi presso la scuola primaria </w:t>
      </w:r>
      <w:r w:rsidR="009C280D">
        <w:rPr>
          <w:rFonts w:eastAsia="Verdana" w:cs="Verdana"/>
          <w:sz w:val="32"/>
          <w:szCs w:val="32"/>
        </w:rPr>
        <w:t>e passare una mattinata, con le insegnanti e i bambini di quinta, per conoscere il nuovo ambiente</w:t>
      </w:r>
      <w:r w:rsidRPr="00122A2F">
        <w:rPr>
          <w:rFonts w:eastAsia="Verdana" w:cs="Verdana"/>
          <w:sz w:val="32"/>
          <w:szCs w:val="32"/>
        </w:rPr>
        <w:t xml:space="preserve">. In tale occasione </w:t>
      </w:r>
      <w:r w:rsidR="00841F3B" w:rsidRPr="00122A2F">
        <w:rPr>
          <w:rFonts w:eastAsia="Verdana" w:cs="Verdana"/>
          <w:sz w:val="32"/>
          <w:szCs w:val="32"/>
        </w:rPr>
        <w:t>ciascun bambino consegna la propria</w:t>
      </w:r>
      <w:r w:rsidRPr="00122A2F">
        <w:rPr>
          <w:rFonts w:eastAsia="Verdana" w:cs="Verdana"/>
          <w:sz w:val="32"/>
          <w:szCs w:val="32"/>
        </w:rPr>
        <w:t xml:space="preserve"> "va</w:t>
      </w:r>
      <w:r w:rsidR="00841F3B" w:rsidRPr="00122A2F">
        <w:rPr>
          <w:rFonts w:eastAsia="Verdana" w:cs="Verdana"/>
          <w:sz w:val="32"/>
          <w:szCs w:val="32"/>
        </w:rPr>
        <w:t>l</w:t>
      </w:r>
      <w:r w:rsidR="00A558D2">
        <w:rPr>
          <w:rFonts w:eastAsia="Verdana" w:cs="Verdana"/>
          <w:sz w:val="32"/>
          <w:szCs w:val="32"/>
        </w:rPr>
        <w:t>igia" con i suoi elaborati.</w:t>
      </w:r>
    </w:p>
    <w:p w:rsidR="00110557" w:rsidRPr="00122A2F" w:rsidRDefault="00CE1A0D">
      <w:pPr>
        <w:spacing w:before="100" w:after="100" w:line="240" w:lineRule="auto"/>
        <w:jc w:val="both"/>
        <w:rPr>
          <w:rFonts w:eastAsia="Verdana" w:cs="Verdana"/>
          <w:sz w:val="32"/>
          <w:szCs w:val="32"/>
        </w:rPr>
      </w:pPr>
      <w:r w:rsidRPr="00122A2F">
        <w:rPr>
          <w:rFonts w:eastAsia="Verdana" w:cs="Verdana"/>
          <w:sz w:val="32"/>
          <w:szCs w:val="32"/>
        </w:rPr>
        <w:t xml:space="preserve">Per la continuità con la scuola primaria si adotta il fascicolo personale redatto da tutte le </w:t>
      </w:r>
      <w:r w:rsidR="00A558D2">
        <w:rPr>
          <w:rFonts w:eastAsia="Verdana" w:cs="Verdana"/>
          <w:sz w:val="32"/>
          <w:szCs w:val="32"/>
        </w:rPr>
        <w:t>insegnanti</w:t>
      </w:r>
      <w:r w:rsidRPr="00122A2F">
        <w:rPr>
          <w:rFonts w:eastAsia="Verdana" w:cs="Verdana"/>
          <w:sz w:val="32"/>
          <w:szCs w:val="32"/>
        </w:rPr>
        <w:t xml:space="preserve"> ed approvato dalla direzione dell’istituto comprensivo di Peschiera del Garda. Il fascicolo viene inviato alla direzione </w:t>
      </w:r>
      <w:r w:rsidR="00A558D2">
        <w:rPr>
          <w:rFonts w:eastAsia="Verdana" w:cs="Verdana"/>
          <w:sz w:val="32"/>
          <w:szCs w:val="32"/>
        </w:rPr>
        <w:t>in seguito all’incontro tra scuola dell’infanzia e scuola primaria in cui avviene il passeggio delle informazioni tra le insegnanti.</w:t>
      </w:r>
    </w:p>
    <w:p w:rsidR="00122A2F" w:rsidRPr="00122A2F" w:rsidRDefault="00122A2F" w:rsidP="00122A2F">
      <w:pPr>
        <w:rPr>
          <w:rFonts w:eastAsia="Verdana" w:cs="Verdana"/>
          <w:b/>
          <w:sz w:val="32"/>
          <w:szCs w:val="32"/>
          <w:u w:val="single"/>
        </w:rPr>
      </w:pPr>
    </w:p>
    <w:p w:rsidR="00110557" w:rsidRPr="00122A2F" w:rsidRDefault="00CE1A0D">
      <w:pPr>
        <w:jc w:val="center"/>
        <w:rPr>
          <w:rFonts w:eastAsia="Verdana" w:cs="Verdana"/>
          <w:b/>
          <w:sz w:val="40"/>
          <w:szCs w:val="32"/>
          <w:u w:val="single"/>
        </w:rPr>
      </w:pPr>
      <w:r w:rsidRPr="00122A2F">
        <w:rPr>
          <w:rFonts w:eastAsia="Verdana" w:cs="Verdana"/>
          <w:b/>
          <w:sz w:val="40"/>
          <w:szCs w:val="32"/>
          <w:u w:val="single"/>
        </w:rPr>
        <w:t>I NOSTRI PROGETTI</w:t>
      </w:r>
    </w:p>
    <w:p w:rsidR="00110557" w:rsidRPr="00122A2F" w:rsidRDefault="00B01160" w:rsidP="00122A2F">
      <w:pPr>
        <w:jc w:val="center"/>
        <w:rPr>
          <w:rFonts w:eastAsia="Verdana" w:cs="Verdana"/>
          <w:b/>
          <w:sz w:val="32"/>
          <w:szCs w:val="32"/>
          <w:u w:val="single"/>
        </w:rPr>
      </w:pPr>
      <w:r>
        <w:rPr>
          <w:rFonts w:eastAsia="Verdana" w:cs="Verdana"/>
          <w:b/>
          <w:sz w:val="32"/>
          <w:szCs w:val="32"/>
          <w:u w:val="single"/>
        </w:rPr>
        <w:t>PROGETTO</w:t>
      </w:r>
      <w:r w:rsidR="00CE1A0D" w:rsidRPr="00122A2F">
        <w:rPr>
          <w:rFonts w:eastAsia="Verdana" w:cs="Verdana"/>
          <w:b/>
          <w:sz w:val="32"/>
          <w:szCs w:val="32"/>
          <w:u w:val="single"/>
        </w:rPr>
        <w:t xml:space="preserve"> ANNUALE</w:t>
      </w:r>
    </w:p>
    <w:p w:rsidR="00110557" w:rsidRPr="00122A2F" w:rsidRDefault="00CE1A0D">
      <w:pPr>
        <w:spacing w:after="0"/>
        <w:rPr>
          <w:rFonts w:eastAsia="Verdana" w:cs="Verdana"/>
          <w:sz w:val="32"/>
          <w:szCs w:val="32"/>
        </w:rPr>
      </w:pPr>
      <w:r w:rsidRPr="00122A2F">
        <w:rPr>
          <w:rFonts w:eastAsia="Verdana" w:cs="Verdana"/>
          <w:sz w:val="32"/>
          <w:szCs w:val="32"/>
        </w:rPr>
        <w:t xml:space="preserve">Con </w:t>
      </w:r>
      <w:r w:rsidR="00B01160">
        <w:rPr>
          <w:rFonts w:eastAsia="Verdana" w:cs="Verdana"/>
          <w:sz w:val="32"/>
          <w:szCs w:val="32"/>
        </w:rPr>
        <w:t>il “Progetto</w:t>
      </w:r>
      <w:r w:rsidRPr="00122A2F">
        <w:rPr>
          <w:rFonts w:eastAsia="Verdana" w:cs="Verdana"/>
          <w:sz w:val="32"/>
          <w:szCs w:val="32"/>
        </w:rPr>
        <w:t xml:space="preserve"> annuale”, le insegnanti della </w:t>
      </w:r>
      <w:r w:rsidR="00C5074F">
        <w:rPr>
          <w:rFonts w:eastAsia="Verdana" w:cs="Verdana"/>
          <w:sz w:val="32"/>
          <w:szCs w:val="32"/>
        </w:rPr>
        <w:t xml:space="preserve">nostra </w:t>
      </w:r>
      <w:r w:rsidRPr="00122A2F">
        <w:rPr>
          <w:rFonts w:eastAsia="Verdana" w:cs="Verdana"/>
          <w:sz w:val="32"/>
          <w:szCs w:val="32"/>
        </w:rPr>
        <w:t>scuola dell’Infanzia</w:t>
      </w:r>
    </w:p>
    <w:p w:rsidR="00110557" w:rsidRPr="00122A2F" w:rsidRDefault="00CE1A0D">
      <w:pPr>
        <w:spacing w:after="0"/>
        <w:rPr>
          <w:rFonts w:eastAsia="Verdana" w:cs="Verdana"/>
          <w:sz w:val="32"/>
          <w:szCs w:val="32"/>
        </w:rPr>
      </w:pPr>
      <w:r w:rsidRPr="00122A2F">
        <w:rPr>
          <w:rFonts w:eastAsia="Verdana" w:cs="Verdana"/>
          <w:sz w:val="32"/>
          <w:szCs w:val="32"/>
        </w:rPr>
        <w:t>vogliono proporre ai bambini percorsi di apprendimento mirati a</w:t>
      </w:r>
    </w:p>
    <w:p w:rsidR="00110557" w:rsidRPr="00122A2F" w:rsidRDefault="00CE1A0D">
      <w:pPr>
        <w:spacing w:after="0"/>
        <w:rPr>
          <w:rFonts w:eastAsia="Verdana" w:cs="Verdana"/>
          <w:sz w:val="32"/>
          <w:szCs w:val="32"/>
        </w:rPr>
      </w:pPr>
      <w:r w:rsidRPr="00122A2F">
        <w:rPr>
          <w:rFonts w:eastAsia="Verdana" w:cs="Verdana"/>
          <w:sz w:val="32"/>
          <w:szCs w:val="32"/>
        </w:rPr>
        <w:t>rafforzare l’identità personale, l’autonomia e le competenze attraverso il</w:t>
      </w:r>
    </w:p>
    <w:p w:rsidR="00110557" w:rsidRPr="00122A2F" w:rsidRDefault="00CE1A0D">
      <w:pPr>
        <w:spacing w:after="0"/>
        <w:rPr>
          <w:rFonts w:eastAsia="Verdana" w:cs="Verdana"/>
          <w:sz w:val="32"/>
          <w:szCs w:val="32"/>
        </w:rPr>
      </w:pPr>
      <w:r w:rsidRPr="00122A2F">
        <w:rPr>
          <w:rFonts w:eastAsia="Verdana" w:cs="Verdana"/>
          <w:sz w:val="32"/>
          <w:szCs w:val="32"/>
        </w:rPr>
        <w:t>raggiungimento degli obiettivi specifici di apprendimento riferiti alle aree</w:t>
      </w:r>
    </w:p>
    <w:p w:rsidR="00C55729" w:rsidRDefault="00CE1A0D" w:rsidP="004A1BD6">
      <w:pPr>
        <w:spacing w:after="0"/>
        <w:rPr>
          <w:rFonts w:eastAsia="Verdana" w:cs="Verdana"/>
          <w:sz w:val="32"/>
          <w:szCs w:val="32"/>
        </w:rPr>
      </w:pPr>
      <w:r w:rsidRPr="00122A2F">
        <w:rPr>
          <w:rFonts w:eastAsia="Verdana" w:cs="Verdana"/>
          <w:sz w:val="32"/>
          <w:szCs w:val="32"/>
        </w:rPr>
        <w:t>delle Indicazioni Nazionali.</w:t>
      </w:r>
      <w:r w:rsidR="00C5074F">
        <w:rPr>
          <w:rFonts w:eastAsia="Verdana" w:cs="Verdana"/>
          <w:sz w:val="32"/>
          <w:szCs w:val="32"/>
        </w:rPr>
        <w:t xml:space="preserve"> </w:t>
      </w:r>
      <w:r w:rsidR="004A1BD6">
        <w:rPr>
          <w:rFonts w:eastAsia="Verdana" w:cs="Verdana"/>
          <w:sz w:val="32"/>
          <w:szCs w:val="32"/>
        </w:rPr>
        <w:t>Le insegnanti nel primo periodo dell’ anno scolastico dopo aver osservato l’interesse dei bambini elaborano un ipotesi progettuale che individua possibili piste di lavoro e di ricerca con i bambini.  Essa sostiene il lavoro progettuale nella sua possibilità di accogliere anche l’imprevisto e il non progettato, orientandolo, senza ingabbiarlo in piste definite. L’ipotesi relativa ad un progetto è uno strumento in progress; narra un percorso in fase di costruzione e rilancia un idea di lavoro dinamico a partire dalle ricerche dei bambini e degli adulti coinvolti nei processi di apprendimento. Il progetto è redatto in più momenti dell’anno scolastico e comprende:</w:t>
      </w:r>
    </w:p>
    <w:p w:rsidR="004A1BD6" w:rsidRDefault="004A1BD6" w:rsidP="004A1BD6">
      <w:pPr>
        <w:spacing w:after="0"/>
        <w:rPr>
          <w:rFonts w:eastAsia="Verdana" w:cs="Verdana"/>
          <w:sz w:val="32"/>
          <w:szCs w:val="32"/>
        </w:rPr>
      </w:pPr>
    </w:p>
    <w:p w:rsidR="004A1BD6" w:rsidRDefault="004A1BD6" w:rsidP="004A1BD6">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w:t>
      </w:r>
      <w:r w:rsidRPr="00E20A0A">
        <w:rPr>
          <w:rFonts w:eastAsia="Verdana" w:cs="Verdana"/>
          <w:b/>
          <w:sz w:val="32"/>
          <w:szCs w:val="32"/>
        </w:rPr>
        <w:t>Motivazione</w:t>
      </w:r>
      <w:r>
        <w:rPr>
          <w:rFonts w:eastAsia="Verdana" w:cs="Verdana"/>
          <w:sz w:val="32"/>
          <w:szCs w:val="32"/>
        </w:rPr>
        <w:t xml:space="preserve">. L’ipotesi progettuale si apre con una premessa che ricolloca il significato dell’approccio, i valori pedagogici di riferimento, le idee di bambino e di educazione. Permette di costruire una cornice </w:t>
      </w:r>
      <w:r>
        <w:rPr>
          <w:rFonts w:eastAsia="Verdana" w:cs="Verdana"/>
          <w:sz w:val="32"/>
          <w:szCs w:val="32"/>
        </w:rPr>
        <w:lastRenderedPageBreak/>
        <w:t>pedagogica di orientamento, all’interno della quale viene inserito lo sviluppo dell’intero progetto educativo.</w:t>
      </w:r>
    </w:p>
    <w:p w:rsidR="004A1BD6" w:rsidRDefault="004A1BD6" w:rsidP="004A1BD6">
      <w:pPr>
        <w:spacing w:after="0"/>
        <w:rPr>
          <w:rFonts w:eastAsia="Verdana" w:cs="Verdana"/>
          <w:sz w:val="32"/>
          <w:szCs w:val="32"/>
        </w:rPr>
      </w:pPr>
    </w:p>
    <w:p w:rsidR="004A1BD6" w:rsidRDefault="004A1BD6" w:rsidP="004A1BD6">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w:t>
      </w:r>
      <w:r w:rsidRPr="00E20A0A">
        <w:rPr>
          <w:rFonts w:eastAsia="Verdana" w:cs="Verdana"/>
          <w:b/>
          <w:sz w:val="32"/>
          <w:szCs w:val="32"/>
        </w:rPr>
        <w:t>Gruppo di lavoro e luoghi del progetto (contesto)</w:t>
      </w:r>
      <w:r>
        <w:rPr>
          <w:rFonts w:eastAsia="Verdana" w:cs="Verdana"/>
          <w:sz w:val="32"/>
          <w:szCs w:val="32"/>
        </w:rPr>
        <w:t xml:space="preserve">. Il contesto fa riferimento a due dimensioni: identità della sezione ( caratteristiche individuali, dinamiche di gruppo, relazioni) e spazio ( ambiente fisico e risorse). Il contesto è il punto di partenza, una cornice fondamentale che svela le caratteristiche dei bambini e delle bambine. L’identità della sezione descrive la situazione relativa all’inizio dell’anno scolastico; si evidenziano dimensioni relazionali, età dei bambini , culture di appartenenza, strategie messe in atto dai bambini nei primi giorni dell’ambientamento rispetto ai contesti e agli spazi sezione. A tal proposito </w:t>
      </w:r>
      <w:r w:rsidR="00E20A0A">
        <w:rPr>
          <w:rFonts w:eastAsia="Verdana" w:cs="Verdana"/>
          <w:sz w:val="32"/>
          <w:szCs w:val="32"/>
        </w:rPr>
        <w:t>vengono utilizzate schede di rilevazione e di lettura che le insegnanti compilano nel periodo dell’ambientamento. L’analisi iniziale dovrà essere fatta anche in relazione allo spazio affinché consenta di supportare l’apprendimento attraverso la possibilità di azioni di ricerca spontanee, comunicazioni e interazioni di gruppo, il confronto e la complessità delle ipotesi.</w:t>
      </w:r>
    </w:p>
    <w:p w:rsidR="00E20A0A" w:rsidRDefault="00E20A0A" w:rsidP="004A1BD6">
      <w:pPr>
        <w:spacing w:after="0"/>
        <w:rPr>
          <w:rFonts w:eastAsia="Verdana" w:cs="Verdana"/>
          <w:sz w:val="32"/>
          <w:szCs w:val="32"/>
        </w:rPr>
      </w:pPr>
    </w:p>
    <w:p w:rsidR="00E20A0A" w:rsidRDefault="00E20A0A" w:rsidP="004A1BD6">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w:t>
      </w:r>
      <w:r w:rsidRPr="00E20A0A">
        <w:rPr>
          <w:rFonts w:eastAsia="Verdana" w:cs="Verdana"/>
          <w:b/>
          <w:sz w:val="32"/>
          <w:szCs w:val="32"/>
        </w:rPr>
        <w:t>L’ambito esplorabile</w:t>
      </w:r>
      <w:r>
        <w:rPr>
          <w:rFonts w:eastAsia="Verdana" w:cs="Verdana"/>
          <w:sz w:val="32"/>
          <w:szCs w:val="32"/>
        </w:rPr>
        <w:t>. L’ambito esplorabile si propone come contenitore tematico al cui int</w:t>
      </w:r>
      <w:r w:rsidR="002E1C54">
        <w:rPr>
          <w:rFonts w:eastAsia="Verdana" w:cs="Verdana"/>
          <w:sz w:val="32"/>
          <w:szCs w:val="32"/>
        </w:rPr>
        <w:t>erno si va a circoscrivere un’a</w:t>
      </w:r>
      <w:r>
        <w:rPr>
          <w:rFonts w:eastAsia="Verdana" w:cs="Verdana"/>
          <w:sz w:val="32"/>
          <w:szCs w:val="32"/>
        </w:rPr>
        <w:t>rea di ricerca in grado di raccogliere tematiche individuate dalle insegnanti. L’ambito di esplorazione si declina poi, da sezione a sezione, attraverso le osservazioni e le successive riletture che ogni insegnante fa del suo gruppo di bambini. Con l’ausilio di griglie di osservazione, ogni insegnante individua dei nuclei tematici generati dalla curiosità e dagli interessi dei bambini, sui quali procede per costruire ipotetici sviluppi e formulare possibili interrogativi.</w:t>
      </w:r>
    </w:p>
    <w:p w:rsidR="00E20A0A" w:rsidRDefault="00E20A0A" w:rsidP="004A1BD6">
      <w:pPr>
        <w:spacing w:after="0"/>
        <w:rPr>
          <w:rFonts w:eastAsia="Verdana" w:cs="Verdana"/>
          <w:sz w:val="32"/>
          <w:szCs w:val="32"/>
        </w:rPr>
      </w:pPr>
    </w:p>
    <w:p w:rsidR="00E20A0A" w:rsidRDefault="00E20A0A" w:rsidP="004A1BD6">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w:t>
      </w:r>
      <w:r w:rsidRPr="00E20A0A">
        <w:rPr>
          <w:rFonts w:eastAsia="Verdana" w:cs="Verdana"/>
          <w:b/>
          <w:sz w:val="32"/>
          <w:szCs w:val="32"/>
        </w:rPr>
        <w:t>Spunti e idee emersi dai bambini</w:t>
      </w:r>
      <w:r>
        <w:rPr>
          <w:rFonts w:eastAsia="Verdana" w:cs="Verdana"/>
          <w:b/>
          <w:sz w:val="32"/>
          <w:szCs w:val="32"/>
        </w:rPr>
        <w:t xml:space="preserve">. </w:t>
      </w:r>
      <w:r>
        <w:rPr>
          <w:rFonts w:eastAsia="Verdana" w:cs="Verdana"/>
          <w:sz w:val="32"/>
          <w:szCs w:val="32"/>
        </w:rPr>
        <w:t xml:space="preserve">I percorsi progettuali seguono l’elaborazione dell’ambito esplorabile, sono individuati all’interno dello </w:t>
      </w:r>
      <w:r>
        <w:rPr>
          <w:rFonts w:eastAsia="Verdana" w:cs="Verdana"/>
          <w:sz w:val="32"/>
          <w:szCs w:val="32"/>
        </w:rPr>
        <w:lastRenderedPageBreak/>
        <w:t>stesso e corrispondono a specifici focus di ricerca, sostenuti dalle domande generative elaborate ed espresse dai bambini o rielaborate dal gruppo di lavoro. I percorsi progettuali intendo</w:t>
      </w:r>
      <w:r w:rsidR="00512AB5">
        <w:rPr>
          <w:rFonts w:eastAsia="Verdana" w:cs="Verdana"/>
          <w:sz w:val="32"/>
          <w:szCs w:val="32"/>
        </w:rPr>
        <w:t>no</w:t>
      </w:r>
      <w:r>
        <w:rPr>
          <w:rFonts w:eastAsia="Verdana" w:cs="Verdana"/>
          <w:sz w:val="32"/>
          <w:szCs w:val="32"/>
        </w:rPr>
        <w:t xml:space="preserve"> addentrarsi sempre di più nel contesto di indagine dei bambini. Se l’ambito esplorabile rappresenta un grande contenitore i percorsi progettuali ne rappresentano possibili declinazioni. Una volta individuati i percorsi, le insegnanti predispongono i contesti adeguati, in grado di sostenere le ricerche del gruppo o dei singoli per favorirne gli apprendimenti corrispondenti ai focus individuati. </w:t>
      </w:r>
    </w:p>
    <w:p w:rsidR="00EA7D20" w:rsidRDefault="00EA7D20" w:rsidP="004A1BD6">
      <w:pPr>
        <w:spacing w:after="0"/>
        <w:rPr>
          <w:rFonts w:eastAsia="Verdana" w:cs="Verdana"/>
          <w:sz w:val="32"/>
          <w:szCs w:val="32"/>
        </w:rPr>
      </w:pPr>
    </w:p>
    <w:p w:rsidR="00EA7D20" w:rsidRDefault="00EA7D20" w:rsidP="004A1BD6">
      <w:pPr>
        <w:spacing w:after="0"/>
        <w:rPr>
          <w:rFonts w:eastAsia="Verdana" w:cs="Verdana"/>
          <w:sz w:val="32"/>
          <w:szCs w:val="32"/>
        </w:rPr>
      </w:pPr>
      <w:r>
        <w:rPr>
          <w:rFonts w:eastAsia="Verdana" w:cs="Verdana"/>
          <w:sz w:val="32"/>
          <w:szCs w:val="32"/>
        </w:rPr>
        <w:sym w:font="Symbol" w:char="F0B7"/>
      </w:r>
      <w:r>
        <w:rPr>
          <w:rFonts w:eastAsia="Verdana" w:cs="Verdana"/>
          <w:b/>
          <w:sz w:val="32"/>
          <w:szCs w:val="32"/>
        </w:rPr>
        <w:t xml:space="preserve"> Il metodo</w:t>
      </w:r>
      <w:r>
        <w:rPr>
          <w:rFonts w:eastAsia="Verdana" w:cs="Verdana"/>
          <w:sz w:val="32"/>
          <w:szCs w:val="32"/>
        </w:rPr>
        <w:t>. Il metodo può essere inteso come un modo di operare per ottenere uno scopo, una modalità che accompagna in modo rigoroso, verso un obbiettivo, attraverso la definizione di un impalcatura flessibile ma solida fatta di ascolto attivo, osservazione e interpretazione.</w:t>
      </w:r>
    </w:p>
    <w:p w:rsidR="00EA7D20" w:rsidRDefault="00EA7D20" w:rsidP="004A1BD6">
      <w:pPr>
        <w:spacing w:after="0"/>
        <w:rPr>
          <w:rFonts w:eastAsia="Verdana" w:cs="Verdana"/>
          <w:sz w:val="32"/>
          <w:szCs w:val="32"/>
        </w:rPr>
      </w:pPr>
    </w:p>
    <w:p w:rsidR="00EA7D20" w:rsidRDefault="00EA7D20" w:rsidP="004A1BD6">
      <w:pPr>
        <w:spacing w:after="0"/>
        <w:rPr>
          <w:rFonts w:eastAsia="Verdana" w:cs="Verdana"/>
          <w:sz w:val="32"/>
          <w:szCs w:val="32"/>
        </w:rPr>
      </w:pPr>
      <w:r>
        <w:rPr>
          <w:rFonts w:eastAsia="Verdana" w:cs="Verdana"/>
          <w:sz w:val="32"/>
          <w:szCs w:val="32"/>
        </w:rPr>
        <w:sym w:font="Symbol" w:char="F0B7"/>
      </w:r>
      <w:r>
        <w:rPr>
          <w:rFonts w:eastAsia="Verdana" w:cs="Verdana"/>
          <w:sz w:val="32"/>
          <w:szCs w:val="32"/>
        </w:rPr>
        <w:t xml:space="preserve"> </w:t>
      </w:r>
      <w:r>
        <w:rPr>
          <w:rFonts w:eastAsia="Verdana" w:cs="Verdana"/>
          <w:b/>
          <w:sz w:val="32"/>
          <w:szCs w:val="32"/>
        </w:rPr>
        <w:t>La documentazione</w:t>
      </w:r>
      <w:r>
        <w:rPr>
          <w:rFonts w:eastAsia="Verdana" w:cs="Verdana"/>
          <w:sz w:val="32"/>
          <w:szCs w:val="32"/>
        </w:rPr>
        <w:t xml:space="preserve">. </w:t>
      </w:r>
      <w:r w:rsidR="00853548">
        <w:rPr>
          <w:rFonts w:eastAsia="Verdana" w:cs="Verdana"/>
          <w:sz w:val="32"/>
          <w:szCs w:val="32"/>
        </w:rPr>
        <w:t xml:space="preserve">Il processo documentativo deve essere in grado di dichiarare: </w:t>
      </w:r>
    </w:p>
    <w:p w:rsidR="00853548" w:rsidRDefault="00853548" w:rsidP="004A1BD6">
      <w:pPr>
        <w:spacing w:after="0"/>
        <w:rPr>
          <w:rFonts w:eastAsia="Verdana" w:cs="Verdana"/>
          <w:sz w:val="32"/>
          <w:szCs w:val="32"/>
        </w:rPr>
      </w:pPr>
      <w:r>
        <w:rPr>
          <w:rFonts w:eastAsia="Verdana" w:cs="Verdana"/>
          <w:sz w:val="32"/>
          <w:szCs w:val="32"/>
        </w:rPr>
        <w:t>- come si sono resi visibili il pensiero dei bambini e i processi di ricerca attivati;</w:t>
      </w:r>
    </w:p>
    <w:p w:rsidR="00853548" w:rsidRDefault="00853548" w:rsidP="004A1BD6">
      <w:pPr>
        <w:spacing w:after="0"/>
        <w:rPr>
          <w:rFonts w:eastAsia="Verdana" w:cs="Verdana"/>
          <w:sz w:val="32"/>
          <w:szCs w:val="32"/>
        </w:rPr>
      </w:pPr>
      <w:r>
        <w:rPr>
          <w:rFonts w:eastAsia="Verdana" w:cs="Verdana"/>
          <w:sz w:val="32"/>
          <w:szCs w:val="32"/>
        </w:rPr>
        <w:t>- le valutazioni in itinere del percorso;</w:t>
      </w:r>
    </w:p>
    <w:p w:rsidR="00853548" w:rsidRDefault="00853548" w:rsidP="004A1BD6">
      <w:pPr>
        <w:spacing w:after="0"/>
        <w:rPr>
          <w:rFonts w:eastAsia="Verdana" w:cs="Verdana"/>
          <w:sz w:val="32"/>
          <w:szCs w:val="32"/>
        </w:rPr>
      </w:pPr>
      <w:r>
        <w:rPr>
          <w:rFonts w:eastAsia="Verdana" w:cs="Verdana"/>
          <w:sz w:val="32"/>
          <w:szCs w:val="32"/>
        </w:rPr>
        <w:t>- l’interpretazione adulta dei significati attraverso la rilettura delle esperienze;</w:t>
      </w:r>
    </w:p>
    <w:p w:rsidR="00853548" w:rsidRDefault="00853548" w:rsidP="004A1BD6">
      <w:pPr>
        <w:spacing w:after="0"/>
        <w:rPr>
          <w:rFonts w:eastAsia="Verdana" w:cs="Verdana"/>
          <w:sz w:val="32"/>
          <w:szCs w:val="32"/>
        </w:rPr>
      </w:pPr>
      <w:r>
        <w:rPr>
          <w:rFonts w:eastAsia="Verdana" w:cs="Verdana"/>
          <w:sz w:val="32"/>
          <w:szCs w:val="32"/>
        </w:rPr>
        <w:t>- la direzione e l’intenzionalità del progetto;</w:t>
      </w:r>
    </w:p>
    <w:p w:rsidR="00853548" w:rsidRDefault="00853548" w:rsidP="004A1BD6">
      <w:pPr>
        <w:spacing w:after="0"/>
        <w:rPr>
          <w:rFonts w:eastAsia="Verdana" w:cs="Verdana"/>
          <w:sz w:val="32"/>
          <w:szCs w:val="32"/>
        </w:rPr>
      </w:pPr>
      <w:r>
        <w:rPr>
          <w:rFonts w:eastAsia="Verdana" w:cs="Verdana"/>
          <w:sz w:val="32"/>
          <w:szCs w:val="32"/>
        </w:rPr>
        <w:t>- la valutazione finale del percorso.</w:t>
      </w:r>
    </w:p>
    <w:p w:rsidR="00853548" w:rsidRDefault="00853548" w:rsidP="004A1BD6">
      <w:pPr>
        <w:spacing w:after="0"/>
        <w:rPr>
          <w:rFonts w:eastAsia="Verdana" w:cs="Verdana"/>
          <w:sz w:val="32"/>
          <w:szCs w:val="32"/>
        </w:rPr>
      </w:pPr>
    </w:p>
    <w:p w:rsidR="00853548" w:rsidRDefault="00853548" w:rsidP="004A1BD6">
      <w:pPr>
        <w:spacing w:after="0"/>
        <w:rPr>
          <w:rFonts w:eastAsia="Verdana" w:cs="Verdana"/>
          <w:sz w:val="32"/>
          <w:szCs w:val="32"/>
        </w:rPr>
      </w:pPr>
      <w:r>
        <w:rPr>
          <w:rFonts w:eastAsia="Verdana" w:cs="Verdana"/>
          <w:sz w:val="32"/>
          <w:szCs w:val="32"/>
        </w:rPr>
        <w:t>La documentazione diviene dunque strumento utile per l’adulto ma anche per i bambini, che possono così rivedersi autori e protagonisti delle singole esperienze, contribuendo alla costruzione di una memoria individuale e collettiva, riconoscendo se stessi quali soggetti portatori di competenze, capacità e abilità.</w:t>
      </w:r>
    </w:p>
    <w:p w:rsidR="00853548" w:rsidRDefault="00853548" w:rsidP="004A1BD6">
      <w:pPr>
        <w:spacing w:after="0"/>
        <w:rPr>
          <w:rFonts w:eastAsia="Verdana" w:cs="Verdana"/>
          <w:sz w:val="32"/>
          <w:szCs w:val="32"/>
        </w:rPr>
      </w:pPr>
    </w:p>
    <w:p w:rsidR="00853548" w:rsidRPr="00853548" w:rsidRDefault="00853548" w:rsidP="004A1BD6">
      <w:pPr>
        <w:spacing w:after="0"/>
        <w:rPr>
          <w:rFonts w:eastAsia="Verdana" w:cs="Verdana"/>
          <w:sz w:val="32"/>
          <w:szCs w:val="32"/>
        </w:rPr>
      </w:pPr>
      <w:r>
        <w:rPr>
          <w:rFonts w:eastAsia="Verdana" w:cs="Verdana"/>
          <w:sz w:val="32"/>
          <w:szCs w:val="32"/>
        </w:rPr>
        <w:lastRenderedPageBreak/>
        <w:sym w:font="Symbol" w:char="F0B7"/>
      </w:r>
      <w:r>
        <w:rPr>
          <w:rFonts w:eastAsia="Verdana" w:cs="Verdana"/>
          <w:b/>
          <w:sz w:val="32"/>
          <w:szCs w:val="32"/>
        </w:rPr>
        <w:t xml:space="preserve"> Il rilancio progettuale</w:t>
      </w:r>
      <w:r>
        <w:rPr>
          <w:rFonts w:eastAsia="Verdana" w:cs="Verdana"/>
          <w:sz w:val="32"/>
          <w:szCs w:val="32"/>
        </w:rPr>
        <w:t>. Il rilancio progettuale costituisce la seconda parte dell’ipotesi: redatto in più periodi dell’anno viene elaborato a seguito di riletture e ricognizioni dei processi nati dalle esperienze, verificate e valutate nella prima parte dell’anno scolastico. Il rilancio rappresenta l’elaborazione della prima ipotesi e allo stesso tempo un nuovo punto di partenza che promuove l’evoluzione conoscitiva e concettuale del progetto iniziale. Il rilancio nasce dalle osservazioni e dalla contaminazione tra tutti gli strumenti in possesso del gruppo di lavoro, rappresenta l’approfondimento dell’ indagine avviata, consente di procedere nelle ricerche dei bambini e negli approfondimenti adulti.</w:t>
      </w:r>
    </w:p>
    <w:p w:rsidR="00166994" w:rsidRDefault="00166994">
      <w:pPr>
        <w:spacing w:after="0"/>
        <w:rPr>
          <w:rFonts w:eastAsia="Verdana" w:cs="Verdana"/>
          <w:sz w:val="32"/>
          <w:szCs w:val="32"/>
        </w:rPr>
      </w:pPr>
    </w:p>
    <w:p w:rsidR="00853548" w:rsidRDefault="00853548">
      <w:pPr>
        <w:spacing w:after="0"/>
        <w:rPr>
          <w:rFonts w:eastAsia="Verdana" w:cs="Verdana"/>
          <w:sz w:val="32"/>
          <w:szCs w:val="32"/>
        </w:rPr>
      </w:pPr>
    </w:p>
    <w:p w:rsidR="00853548" w:rsidRDefault="00853548">
      <w:pPr>
        <w:spacing w:after="0"/>
        <w:rPr>
          <w:rFonts w:eastAsia="Verdana" w:cs="Verdana"/>
          <w:b/>
          <w:sz w:val="32"/>
          <w:szCs w:val="32"/>
          <w:u w:val="single"/>
        </w:rPr>
      </w:pPr>
      <w:r>
        <w:rPr>
          <w:rFonts w:eastAsia="Verdana" w:cs="Verdana"/>
          <w:sz w:val="32"/>
          <w:szCs w:val="32"/>
        </w:rPr>
        <w:tab/>
      </w:r>
      <w:r>
        <w:rPr>
          <w:rFonts w:eastAsia="Verdana" w:cs="Verdana"/>
          <w:sz w:val="32"/>
          <w:szCs w:val="32"/>
        </w:rPr>
        <w:tab/>
      </w:r>
      <w:r>
        <w:rPr>
          <w:rFonts w:eastAsia="Verdana" w:cs="Verdana"/>
          <w:sz w:val="32"/>
          <w:szCs w:val="32"/>
        </w:rPr>
        <w:tab/>
      </w:r>
      <w:r>
        <w:rPr>
          <w:rFonts w:eastAsia="Verdana" w:cs="Verdana"/>
          <w:sz w:val="32"/>
          <w:szCs w:val="32"/>
        </w:rPr>
        <w:tab/>
        <w:t xml:space="preserve">          </w:t>
      </w:r>
      <w:r w:rsidRPr="00853548">
        <w:rPr>
          <w:rFonts w:eastAsia="Verdana" w:cs="Verdana"/>
          <w:b/>
          <w:sz w:val="32"/>
          <w:szCs w:val="32"/>
          <w:u w:val="single"/>
        </w:rPr>
        <w:t>LABORATORI</w:t>
      </w:r>
    </w:p>
    <w:p w:rsidR="00853548" w:rsidRDefault="00853548">
      <w:pPr>
        <w:spacing w:after="0"/>
        <w:rPr>
          <w:rFonts w:eastAsia="Verdana" w:cs="Verdana"/>
          <w:b/>
          <w:sz w:val="32"/>
          <w:szCs w:val="32"/>
          <w:u w:val="single"/>
        </w:rPr>
      </w:pPr>
    </w:p>
    <w:p w:rsidR="00853548" w:rsidRDefault="00853548">
      <w:pPr>
        <w:spacing w:after="0"/>
        <w:rPr>
          <w:rFonts w:eastAsia="Verdana" w:cs="Verdana"/>
          <w:sz w:val="32"/>
          <w:szCs w:val="32"/>
        </w:rPr>
      </w:pPr>
      <w:r>
        <w:rPr>
          <w:rFonts w:eastAsia="Verdana" w:cs="Verdana"/>
          <w:sz w:val="32"/>
          <w:szCs w:val="32"/>
        </w:rPr>
        <w:t xml:space="preserve">Nella nostra scuola in questo triennio costruiremo alcune esperienze </w:t>
      </w:r>
      <w:proofErr w:type="spellStart"/>
      <w:r w:rsidR="00040EE5">
        <w:rPr>
          <w:rFonts w:eastAsia="Verdana" w:cs="Verdana"/>
          <w:sz w:val="32"/>
          <w:szCs w:val="32"/>
        </w:rPr>
        <w:t>laboratoriali</w:t>
      </w:r>
      <w:proofErr w:type="spellEnd"/>
      <w:r w:rsidR="00040EE5">
        <w:rPr>
          <w:rFonts w:eastAsia="Verdana" w:cs="Verdana"/>
          <w:sz w:val="32"/>
          <w:szCs w:val="32"/>
        </w:rPr>
        <w:t xml:space="preserve"> che adatteremo all’esigenza dei bambini. I laboratori integreranno la proposta progettuale dell’anno e saranno scelti e progettati in modo da permettere al bambino di “fare esperienze” approfondite.</w:t>
      </w:r>
      <w:r w:rsidR="00C262FA">
        <w:rPr>
          <w:rFonts w:eastAsia="Verdana" w:cs="Verdana"/>
          <w:sz w:val="32"/>
          <w:szCs w:val="32"/>
        </w:rPr>
        <w:t xml:space="preserve"> La scelta implica il superamento del metodo della comunicazione frontale in favore di una sperimentazione concreta.</w:t>
      </w:r>
    </w:p>
    <w:p w:rsidR="00C262FA" w:rsidRDefault="00C262FA">
      <w:pPr>
        <w:spacing w:after="0"/>
        <w:rPr>
          <w:rFonts w:eastAsia="Verdana" w:cs="Verdana"/>
          <w:sz w:val="32"/>
          <w:szCs w:val="32"/>
        </w:rPr>
      </w:pPr>
      <w:r>
        <w:rPr>
          <w:rFonts w:eastAsia="Verdana" w:cs="Verdana"/>
          <w:sz w:val="32"/>
          <w:szCs w:val="32"/>
        </w:rPr>
        <w:t xml:space="preserve">I bambini di questa età imparano solo facendo. La didattica </w:t>
      </w:r>
      <w:proofErr w:type="spellStart"/>
      <w:r>
        <w:rPr>
          <w:rFonts w:eastAsia="Verdana" w:cs="Verdana"/>
          <w:sz w:val="32"/>
          <w:szCs w:val="32"/>
        </w:rPr>
        <w:t>laboratoriale</w:t>
      </w:r>
      <w:proofErr w:type="spellEnd"/>
      <w:r>
        <w:rPr>
          <w:rFonts w:eastAsia="Verdana" w:cs="Verdana"/>
          <w:sz w:val="32"/>
          <w:szCs w:val="32"/>
        </w:rPr>
        <w:t xml:space="preserve"> si connota per questa centratura sul fare dei bambini. Tuttavia il fare da solo non basta rischierebbe di essere un fare senza imparare, senza trarre conclusioni, senza l’elemento fondante di ogni apprendimento reale quale il pensiero, la riflessività e la consapevolezza.</w:t>
      </w:r>
    </w:p>
    <w:p w:rsidR="00040EE5" w:rsidRDefault="00040EE5">
      <w:pPr>
        <w:spacing w:after="0"/>
        <w:rPr>
          <w:rFonts w:eastAsia="Verdana" w:cs="Verdana"/>
          <w:sz w:val="32"/>
          <w:szCs w:val="32"/>
        </w:rPr>
      </w:pPr>
    </w:p>
    <w:p w:rsidR="00040EE5" w:rsidRDefault="00040EE5">
      <w:pPr>
        <w:spacing w:after="0"/>
        <w:rPr>
          <w:rFonts w:eastAsia="Verdana" w:cs="Verdana"/>
          <w:sz w:val="32"/>
          <w:szCs w:val="32"/>
        </w:rPr>
      </w:pPr>
      <w:r>
        <w:rPr>
          <w:rFonts w:eastAsia="Verdana" w:cs="Verdana"/>
          <w:sz w:val="32"/>
          <w:szCs w:val="32"/>
        </w:rPr>
        <w:sym w:font="Symbol" w:char="F02A"/>
      </w:r>
      <w:r>
        <w:rPr>
          <w:rFonts w:eastAsia="Verdana" w:cs="Verdana"/>
          <w:sz w:val="32"/>
          <w:szCs w:val="32"/>
        </w:rPr>
        <w:t xml:space="preserve"> </w:t>
      </w:r>
      <w:r w:rsidRPr="00601A38">
        <w:rPr>
          <w:rFonts w:eastAsia="Verdana" w:cs="Verdana"/>
          <w:sz w:val="32"/>
          <w:szCs w:val="32"/>
          <w:u w:val="single"/>
        </w:rPr>
        <w:t>Laboratorio di psicomotricità</w:t>
      </w:r>
      <w:r>
        <w:rPr>
          <w:rFonts w:eastAsia="Verdana" w:cs="Verdana"/>
          <w:sz w:val="32"/>
          <w:szCs w:val="32"/>
        </w:rPr>
        <w:t>. Il laboratorio nasce dalla consapevolezza dell’importanza del proprio corpo, quale veicolo privilegiato per i bambini per formarsi un’ identità personale positiva. Le attività proposte intendono supportare i processi evolutivi dei bambini, valorizzandoli nell’integrazione delle loro componenti emotive, intellettive e corporee.</w:t>
      </w:r>
    </w:p>
    <w:p w:rsidR="00040EE5" w:rsidRDefault="00040EE5">
      <w:pPr>
        <w:spacing w:after="0"/>
        <w:rPr>
          <w:rFonts w:eastAsia="Verdana" w:cs="Verdana"/>
          <w:sz w:val="32"/>
          <w:szCs w:val="32"/>
        </w:rPr>
      </w:pPr>
    </w:p>
    <w:p w:rsidR="00040EE5" w:rsidRPr="00122A2F" w:rsidRDefault="00040EE5" w:rsidP="00040EE5">
      <w:pPr>
        <w:spacing w:after="0"/>
        <w:rPr>
          <w:rFonts w:eastAsia="Verdana" w:cs="Verdana"/>
          <w:sz w:val="32"/>
          <w:szCs w:val="32"/>
        </w:rPr>
      </w:pPr>
      <w:r>
        <w:rPr>
          <w:rFonts w:eastAsia="Verdana" w:cs="Verdana"/>
          <w:sz w:val="32"/>
          <w:szCs w:val="32"/>
        </w:rPr>
        <w:sym w:font="Symbol" w:char="F02A"/>
      </w:r>
      <w:r>
        <w:rPr>
          <w:rFonts w:eastAsia="Verdana" w:cs="Verdana"/>
          <w:sz w:val="32"/>
          <w:szCs w:val="32"/>
        </w:rPr>
        <w:t xml:space="preserve"> </w:t>
      </w:r>
      <w:r w:rsidRPr="00601A38">
        <w:rPr>
          <w:rFonts w:eastAsia="Verdana" w:cs="Verdana"/>
          <w:sz w:val="32"/>
          <w:szCs w:val="32"/>
          <w:u w:val="single"/>
        </w:rPr>
        <w:t>Laboratorio biblioteca – lettura animata</w:t>
      </w:r>
      <w:r>
        <w:rPr>
          <w:rFonts w:eastAsia="Verdana" w:cs="Verdana"/>
          <w:sz w:val="32"/>
          <w:szCs w:val="32"/>
        </w:rPr>
        <w:t xml:space="preserve">. </w:t>
      </w:r>
      <w:r w:rsidRPr="00122A2F">
        <w:rPr>
          <w:rFonts w:eastAsia="Verdana" w:cs="Verdana"/>
          <w:sz w:val="32"/>
          <w:szCs w:val="32"/>
        </w:rPr>
        <w:t>Questa iniziativa prevede che i bambini si rechino in biblioteca una volta al mese con l’impegno di riportare settimanalmente i libri a scuola per poterseli scambiare tra di loro. Per sottolineare l’importanza del libro e il dovere di trattarlo con riguardo, come un bene di tutti, il bambino lo porta a casa in una borsa impegnandosi a non rovinarlo o smarrirlo.</w:t>
      </w:r>
    </w:p>
    <w:p w:rsidR="00040EE5" w:rsidRDefault="00040EE5" w:rsidP="00040EE5">
      <w:pPr>
        <w:spacing w:after="0"/>
        <w:rPr>
          <w:rFonts w:eastAsia="Verdana" w:cs="Verdana"/>
          <w:sz w:val="32"/>
          <w:szCs w:val="32"/>
        </w:rPr>
      </w:pPr>
      <w:r w:rsidRPr="00122A2F">
        <w:rPr>
          <w:rFonts w:eastAsia="Verdana" w:cs="Verdana"/>
          <w:sz w:val="32"/>
          <w:szCs w:val="32"/>
        </w:rPr>
        <w:t>Ci proponiamo, con questa iniziativa, di favorire nel bambino l’avvicinamento al testo scritto, la curiosità per l’universo dei simboli, il piacere dell’ascolto e l’interesse per la lettura come pratica culturale ed educativa.</w:t>
      </w:r>
    </w:p>
    <w:p w:rsidR="00601A38" w:rsidRDefault="00601A38" w:rsidP="00040EE5">
      <w:pPr>
        <w:spacing w:after="0"/>
        <w:rPr>
          <w:rFonts w:eastAsia="Verdana" w:cs="Verdana"/>
          <w:sz w:val="32"/>
          <w:szCs w:val="32"/>
        </w:rPr>
      </w:pPr>
    </w:p>
    <w:p w:rsidR="00601A38" w:rsidRDefault="00601A38" w:rsidP="00040EE5">
      <w:pPr>
        <w:spacing w:after="0"/>
        <w:rPr>
          <w:rFonts w:eastAsia="Verdana" w:cs="Verdana"/>
          <w:sz w:val="32"/>
          <w:szCs w:val="32"/>
        </w:rPr>
      </w:pPr>
      <w:r>
        <w:rPr>
          <w:rFonts w:eastAsia="Verdana" w:cs="Verdana"/>
          <w:sz w:val="32"/>
          <w:szCs w:val="32"/>
        </w:rPr>
        <w:sym w:font="Symbol" w:char="F02A"/>
      </w:r>
      <w:r>
        <w:rPr>
          <w:rFonts w:eastAsia="Verdana" w:cs="Verdana"/>
          <w:sz w:val="32"/>
          <w:szCs w:val="32"/>
        </w:rPr>
        <w:t xml:space="preserve"> </w:t>
      </w:r>
      <w:r w:rsidRPr="007961B6">
        <w:rPr>
          <w:rFonts w:eastAsia="Verdana" w:cs="Verdana"/>
          <w:sz w:val="32"/>
          <w:szCs w:val="32"/>
          <w:u w:val="single"/>
        </w:rPr>
        <w:t>Laboratorio artistico</w:t>
      </w:r>
      <w:r>
        <w:rPr>
          <w:rFonts w:eastAsia="Verdana" w:cs="Verdana"/>
          <w:sz w:val="32"/>
          <w:szCs w:val="32"/>
        </w:rPr>
        <w:t>. Il valore del laboratorio</w:t>
      </w:r>
      <w:r w:rsidR="007961B6">
        <w:rPr>
          <w:rFonts w:eastAsia="Verdana" w:cs="Verdana"/>
          <w:sz w:val="32"/>
          <w:szCs w:val="32"/>
        </w:rPr>
        <w:t xml:space="preserve"> non è legato esclusivamente alla produzione di pitture, composizioni e opere di vario genere, ma nei percorsi che i bambini affrontano a livello cognitivo, emotivo ed espressivo.</w:t>
      </w:r>
    </w:p>
    <w:p w:rsidR="007961B6" w:rsidRDefault="007961B6" w:rsidP="00040EE5">
      <w:pPr>
        <w:spacing w:after="0"/>
        <w:rPr>
          <w:rFonts w:eastAsia="Verdana" w:cs="Verdana"/>
          <w:sz w:val="32"/>
          <w:szCs w:val="32"/>
        </w:rPr>
      </w:pPr>
    </w:p>
    <w:p w:rsidR="007961B6" w:rsidRDefault="007961B6" w:rsidP="007961B6">
      <w:pPr>
        <w:rPr>
          <w:rFonts w:eastAsia="Verdana" w:cs="Verdana"/>
          <w:sz w:val="32"/>
          <w:szCs w:val="32"/>
        </w:rPr>
      </w:pPr>
      <w:r>
        <w:rPr>
          <w:rFonts w:eastAsia="Verdana" w:cs="Verdana"/>
          <w:sz w:val="32"/>
          <w:szCs w:val="32"/>
        </w:rPr>
        <w:sym w:font="Symbol" w:char="F02A"/>
      </w:r>
      <w:r>
        <w:rPr>
          <w:rFonts w:eastAsia="Verdana" w:cs="Verdana"/>
          <w:sz w:val="32"/>
          <w:szCs w:val="32"/>
        </w:rPr>
        <w:t xml:space="preserve"> </w:t>
      </w:r>
      <w:r w:rsidRPr="007961B6">
        <w:rPr>
          <w:rFonts w:eastAsia="Verdana" w:cs="Verdana"/>
          <w:sz w:val="32"/>
          <w:szCs w:val="32"/>
          <w:u w:val="single"/>
        </w:rPr>
        <w:t>Laboratorio di inglese</w:t>
      </w:r>
      <w:r>
        <w:rPr>
          <w:rFonts w:eastAsia="Verdana" w:cs="Verdana"/>
          <w:sz w:val="32"/>
          <w:szCs w:val="32"/>
        </w:rPr>
        <w:t>. L</w:t>
      </w:r>
      <w:r w:rsidRPr="00122A2F">
        <w:rPr>
          <w:rFonts w:eastAsia="Verdana" w:cs="Verdana"/>
          <w:sz w:val="32"/>
          <w:szCs w:val="32"/>
        </w:rPr>
        <w:t xml:space="preserve">o scopo </w:t>
      </w:r>
      <w:r>
        <w:rPr>
          <w:rFonts w:eastAsia="Verdana" w:cs="Verdana"/>
          <w:sz w:val="32"/>
          <w:szCs w:val="32"/>
        </w:rPr>
        <w:t xml:space="preserve">di questo laboratorio è di rendere i bambini </w:t>
      </w:r>
      <w:r w:rsidRPr="00122A2F">
        <w:rPr>
          <w:rFonts w:eastAsia="Verdana" w:cs="Verdana"/>
          <w:sz w:val="32"/>
          <w:szCs w:val="32"/>
        </w:rPr>
        <w:t xml:space="preserve">consapevoli dell’esistenza di lingue diverse dalla propria e di stimolarli all’apprendimento di semplici espressioni e vocaboli della lingua inglese </w:t>
      </w:r>
      <w:r>
        <w:rPr>
          <w:rFonts w:eastAsia="Verdana" w:cs="Verdana"/>
          <w:sz w:val="32"/>
          <w:szCs w:val="32"/>
        </w:rPr>
        <w:t>attraverso attività divertenti: musiche, letture, drammatizzazioni, giochi, immagini e video.</w:t>
      </w:r>
    </w:p>
    <w:p w:rsidR="00DD4B6B" w:rsidRDefault="00DD4B6B" w:rsidP="007961B6">
      <w:pPr>
        <w:rPr>
          <w:rFonts w:eastAsia="Verdana" w:cs="Verdana"/>
          <w:sz w:val="32"/>
          <w:szCs w:val="32"/>
        </w:rPr>
      </w:pPr>
    </w:p>
    <w:p w:rsidR="00DD4B6B" w:rsidRDefault="00DD4B6B" w:rsidP="00DD4B6B">
      <w:pPr>
        <w:rPr>
          <w:rFonts w:eastAsia="Verdana" w:cs="Verdana"/>
          <w:sz w:val="32"/>
          <w:szCs w:val="32"/>
        </w:rPr>
      </w:pPr>
      <w:r>
        <w:rPr>
          <w:rFonts w:eastAsia="Verdana" w:cs="Verdana"/>
          <w:sz w:val="32"/>
          <w:szCs w:val="32"/>
        </w:rPr>
        <w:sym w:font="Symbol" w:char="F02A"/>
      </w:r>
      <w:r>
        <w:rPr>
          <w:rFonts w:eastAsia="Verdana" w:cs="Verdana"/>
          <w:sz w:val="32"/>
          <w:szCs w:val="32"/>
        </w:rPr>
        <w:t xml:space="preserve"> </w:t>
      </w:r>
      <w:r w:rsidRPr="00DD4B6B">
        <w:rPr>
          <w:rFonts w:eastAsia="Verdana" w:cs="Verdana"/>
          <w:sz w:val="32"/>
          <w:szCs w:val="32"/>
          <w:u w:val="single"/>
        </w:rPr>
        <w:t xml:space="preserve">Laboratorio di </w:t>
      </w:r>
      <w:proofErr w:type="spellStart"/>
      <w:r w:rsidRPr="00DD4B6B">
        <w:rPr>
          <w:rFonts w:eastAsia="Verdana" w:cs="Verdana"/>
          <w:sz w:val="32"/>
          <w:szCs w:val="32"/>
          <w:u w:val="single"/>
        </w:rPr>
        <w:t>pregrafismo</w:t>
      </w:r>
      <w:proofErr w:type="spellEnd"/>
      <w:r w:rsidRPr="00DD4B6B">
        <w:rPr>
          <w:rFonts w:eastAsia="Verdana" w:cs="Verdana"/>
          <w:sz w:val="32"/>
          <w:szCs w:val="32"/>
          <w:u w:val="single"/>
        </w:rPr>
        <w:t xml:space="preserve"> e fonologia</w:t>
      </w:r>
      <w:r>
        <w:rPr>
          <w:rFonts w:eastAsia="Verdana" w:cs="Verdana"/>
          <w:sz w:val="32"/>
          <w:szCs w:val="32"/>
        </w:rPr>
        <w:t xml:space="preserve">. </w:t>
      </w:r>
      <w:r w:rsidRPr="00122A2F">
        <w:rPr>
          <w:rFonts w:eastAsia="Verdana" w:cs="Verdana"/>
          <w:sz w:val="32"/>
          <w:szCs w:val="32"/>
        </w:rPr>
        <w:t>In preparazione alla</w:t>
      </w:r>
      <w:r>
        <w:rPr>
          <w:rFonts w:eastAsia="Verdana" w:cs="Verdana"/>
          <w:sz w:val="32"/>
          <w:szCs w:val="32"/>
        </w:rPr>
        <w:t xml:space="preserve"> scuola primaria questi laboratori</w:t>
      </w:r>
      <w:r w:rsidRPr="00122A2F">
        <w:rPr>
          <w:rFonts w:eastAsia="Verdana" w:cs="Verdana"/>
          <w:sz w:val="32"/>
          <w:szCs w:val="32"/>
        </w:rPr>
        <w:t xml:space="preserve"> prevedono lo sviluppo corretto del linguaggio e un primo approccio alla scrittura  attraverso giochi di suoni, sillabe e parole</w:t>
      </w:r>
      <w:r>
        <w:rPr>
          <w:rFonts w:eastAsia="Verdana" w:cs="Verdana"/>
          <w:sz w:val="32"/>
          <w:szCs w:val="32"/>
        </w:rPr>
        <w:t xml:space="preserve"> e attraverso l’organizzazione di attività quali la corretta postura, l’impugnatura, l’orientamento dello spazio in un foglio, la coloritura</w:t>
      </w:r>
      <w:r w:rsidRPr="00122A2F">
        <w:rPr>
          <w:rFonts w:eastAsia="Verdana" w:cs="Verdana"/>
          <w:sz w:val="32"/>
          <w:szCs w:val="32"/>
        </w:rPr>
        <w:t xml:space="preserve">. L’obiettivo è quello di avviare il bambino a riconoscere e riprodurre tutti i fonemi della lingua italiana, arricchire il proprio lessico e ad acquisire i </w:t>
      </w:r>
      <w:r w:rsidRPr="00122A2F">
        <w:rPr>
          <w:rFonts w:eastAsia="Verdana" w:cs="Verdana"/>
          <w:sz w:val="32"/>
          <w:szCs w:val="32"/>
        </w:rPr>
        <w:lastRenderedPageBreak/>
        <w:t>prerequisiti per la scrittura, attraverso la motricità fine</w:t>
      </w:r>
      <w:r>
        <w:rPr>
          <w:rFonts w:eastAsia="Verdana" w:cs="Verdana"/>
          <w:sz w:val="32"/>
          <w:szCs w:val="32"/>
        </w:rPr>
        <w:t xml:space="preserve"> motoria e grosso motoria</w:t>
      </w:r>
      <w:r w:rsidRPr="00122A2F">
        <w:rPr>
          <w:rFonts w:eastAsia="Verdana" w:cs="Verdana"/>
          <w:sz w:val="32"/>
          <w:szCs w:val="32"/>
        </w:rPr>
        <w:t xml:space="preserve">, l’analisi visiva e la coordinazione </w:t>
      </w:r>
      <w:proofErr w:type="spellStart"/>
      <w:r w:rsidRPr="00122A2F">
        <w:rPr>
          <w:rFonts w:eastAsia="Verdana" w:cs="Verdana"/>
          <w:sz w:val="32"/>
          <w:szCs w:val="32"/>
        </w:rPr>
        <w:t>oculo-</w:t>
      </w:r>
      <w:proofErr w:type="spellEnd"/>
      <w:r>
        <w:rPr>
          <w:rFonts w:eastAsia="Verdana" w:cs="Verdana"/>
          <w:sz w:val="32"/>
          <w:szCs w:val="32"/>
        </w:rPr>
        <w:t xml:space="preserve"> </w:t>
      </w:r>
      <w:r w:rsidRPr="00122A2F">
        <w:rPr>
          <w:rFonts w:eastAsia="Verdana" w:cs="Verdana"/>
          <w:sz w:val="32"/>
          <w:szCs w:val="32"/>
        </w:rPr>
        <w:t xml:space="preserve">manuale. </w:t>
      </w:r>
    </w:p>
    <w:p w:rsidR="00DD4B6B" w:rsidRDefault="00DD4B6B" w:rsidP="00DD4B6B">
      <w:pPr>
        <w:rPr>
          <w:rFonts w:eastAsia="Verdana" w:cs="Verdana"/>
          <w:sz w:val="32"/>
          <w:szCs w:val="32"/>
        </w:rPr>
      </w:pPr>
    </w:p>
    <w:p w:rsidR="00DD4B6B" w:rsidRDefault="00DD4B6B" w:rsidP="00DD4B6B">
      <w:pPr>
        <w:spacing w:before="120" w:after="120" w:line="240" w:lineRule="auto"/>
        <w:rPr>
          <w:rFonts w:eastAsia="Verdana" w:cs="Verdana"/>
          <w:sz w:val="32"/>
          <w:szCs w:val="32"/>
        </w:rPr>
      </w:pPr>
    </w:p>
    <w:p w:rsidR="00DD4B6B" w:rsidRDefault="00DD4B6B" w:rsidP="00DD4B6B">
      <w:pPr>
        <w:spacing w:before="120" w:after="120" w:line="240" w:lineRule="auto"/>
        <w:rPr>
          <w:rFonts w:eastAsia="Verdana" w:cs="Verdana"/>
          <w:color w:val="252525"/>
          <w:sz w:val="32"/>
          <w:szCs w:val="32"/>
          <w:shd w:val="clear" w:color="auto" w:fill="FFFFFF"/>
        </w:rPr>
      </w:pPr>
      <w:r>
        <w:rPr>
          <w:rFonts w:eastAsia="Verdana" w:cs="Verdana"/>
          <w:sz w:val="32"/>
          <w:szCs w:val="32"/>
        </w:rPr>
        <w:sym w:font="Symbol" w:char="F02A"/>
      </w:r>
      <w:r>
        <w:rPr>
          <w:rFonts w:eastAsia="Verdana" w:cs="Verdana"/>
          <w:sz w:val="32"/>
          <w:szCs w:val="32"/>
        </w:rPr>
        <w:t xml:space="preserve"> </w:t>
      </w:r>
      <w:r w:rsidRPr="00DD4B6B">
        <w:rPr>
          <w:rFonts w:eastAsia="Verdana" w:cs="Verdana"/>
          <w:sz w:val="32"/>
          <w:szCs w:val="32"/>
          <w:u w:val="single"/>
        </w:rPr>
        <w:t>Laboratorio logico – matematica</w:t>
      </w:r>
      <w:r>
        <w:rPr>
          <w:rFonts w:eastAsia="Verdana" w:cs="Verdana"/>
          <w:sz w:val="32"/>
          <w:szCs w:val="32"/>
        </w:rPr>
        <w:t xml:space="preserve">. </w:t>
      </w:r>
      <w:r>
        <w:rPr>
          <w:rFonts w:eastAsia="Verdana" w:cs="Verdana"/>
          <w:color w:val="252525"/>
          <w:sz w:val="32"/>
          <w:szCs w:val="32"/>
          <w:shd w:val="clear" w:color="auto" w:fill="FFFFFF"/>
        </w:rPr>
        <w:t>Il laboratorio nasce dall’esigenza di accompagnare i bambini alla scoperta dello spazio, della logica e dei numeri; ponendo così le basi per la successiva elaborazione di concetti scientifici e matematici che verranno proposti nella scuola primaria.</w:t>
      </w:r>
    </w:p>
    <w:p w:rsidR="00DD4B6B" w:rsidRDefault="00DD4B6B" w:rsidP="00DD4B6B">
      <w:pPr>
        <w:spacing w:before="120" w:after="120" w:line="240" w:lineRule="auto"/>
        <w:rPr>
          <w:rFonts w:eastAsia="Verdana" w:cs="Verdana"/>
          <w:color w:val="252525"/>
          <w:sz w:val="32"/>
          <w:szCs w:val="32"/>
          <w:shd w:val="clear" w:color="auto" w:fill="FFFFFF"/>
        </w:rPr>
      </w:pPr>
    </w:p>
    <w:p w:rsidR="00110557" w:rsidRPr="00853548" w:rsidRDefault="00110557" w:rsidP="00B34D85">
      <w:pPr>
        <w:rPr>
          <w:rFonts w:eastAsia="Verdana" w:cs="Verdana"/>
          <w:b/>
          <w:sz w:val="32"/>
          <w:szCs w:val="32"/>
          <w:u w:val="single"/>
        </w:rPr>
      </w:pPr>
    </w:p>
    <w:p w:rsidR="00110557" w:rsidRPr="00122A2F" w:rsidRDefault="00CE1A0D" w:rsidP="00122A2F">
      <w:pPr>
        <w:jc w:val="center"/>
        <w:rPr>
          <w:rFonts w:eastAsia="Verdana" w:cs="Verdana"/>
          <w:b/>
          <w:sz w:val="32"/>
          <w:szCs w:val="32"/>
          <w:u w:val="single"/>
        </w:rPr>
      </w:pPr>
      <w:r w:rsidRPr="00122A2F">
        <w:rPr>
          <w:rFonts w:eastAsia="Verdana" w:cs="Verdana"/>
          <w:b/>
          <w:sz w:val="32"/>
          <w:szCs w:val="32"/>
          <w:u w:val="single"/>
        </w:rPr>
        <w:t>PROGETTO ACCOGLIENZA</w:t>
      </w:r>
    </w:p>
    <w:p w:rsidR="00233C00" w:rsidRDefault="00CE1A0D" w:rsidP="00233C00">
      <w:pPr>
        <w:spacing w:after="100" w:afterAutospacing="1" w:line="240" w:lineRule="auto"/>
        <w:jc w:val="both"/>
        <w:rPr>
          <w:rFonts w:eastAsia="Verdana" w:cs="Verdana"/>
          <w:color w:val="252525"/>
          <w:sz w:val="32"/>
          <w:szCs w:val="32"/>
          <w:shd w:val="clear" w:color="auto" w:fill="FFFFFF"/>
        </w:rPr>
      </w:pPr>
      <w:r w:rsidRPr="00122A2F">
        <w:rPr>
          <w:rFonts w:eastAsia="Verdana" w:cs="Verdana"/>
          <w:color w:val="252525"/>
          <w:sz w:val="32"/>
          <w:szCs w:val="32"/>
          <w:shd w:val="clear" w:color="auto" w:fill="FFFFFF"/>
        </w:rPr>
        <w:t>Il progetto dedicato all’accoglienza ha come obiettivo principale quello di instaurare un clima rassicurante dove tutti i bambini, in particolar modo i nuovi iscritti, possano intraprendere un percorso di crescita in un contesto di relazioni significative e di nuove amicizie. L’ingresso a scuola segna, per i bambini, il passaggio ad una vita più autonoma, non priva però di implicazioni emotive, tali da meritare, da parte del contesto scolastico, un’attenzione e un’accoglienza adeguate. A tal proposito le attività inserite durante questa fase sono prevalentemente attività ludiche ed i giochi proposti coinvolgono i bambini in piccoli gruppi spontanei o organizzati. Tra gli obiettivi principali del progetto troviamo il conoscersi reciprocamente, l’imparare ad esprimere bisogni, il giocare assieme, il definire e raff</w:t>
      </w:r>
      <w:r w:rsidR="00C55729">
        <w:rPr>
          <w:rFonts w:eastAsia="Verdana" w:cs="Verdana"/>
          <w:color w:val="252525"/>
          <w:sz w:val="32"/>
          <w:szCs w:val="32"/>
          <w:shd w:val="clear" w:color="auto" w:fill="FFFFFF"/>
        </w:rPr>
        <w:t>orzare il concetto di amicizia</w:t>
      </w:r>
      <w:r w:rsidRPr="00122A2F">
        <w:rPr>
          <w:rFonts w:eastAsia="Verdana" w:cs="Verdana"/>
          <w:color w:val="252525"/>
          <w:sz w:val="32"/>
          <w:szCs w:val="32"/>
          <w:shd w:val="clear" w:color="auto" w:fill="FFFFFF"/>
        </w:rPr>
        <w:t xml:space="preserve">, e non da meno lo stare bene a scuola. </w:t>
      </w:r>
    </w:p>
    <w:p w:rsidR="00110557" w:rsidRDefault="00CE1A0D" w:rsidP="00233C00">
      <w:pPr>
        <w:spacing w:after="100" w:afterAutospacing="1" w:line="240" w:lineRule="auto"/>
        <w:jc w:val="both"/>
        <w:rPr>
          <w:rFonts w:eastAsia="Verdana" w:cs="Verdana"/>
          <w:color w:val="252525"/>
          <w:sz w:val="32"/>
          <w:szCs w:val="32"/>
          <w:shd w:val="clear" w:color="auto" w:fill="FFFFFF"/>
        </w:rPr>
      </w:pPr>
      <w:r w:rsidRPr="00122A2F">
        <w:rPr>
          <w:rFonts w:eastAsia="Verdana" w:cs="Verdana"/>
          <w:color w:val="252525"/>
          <w:sz w:val="32"/>
          <w:szCs w:val="32"/>
          <w:shd w:val="clear" w:color="auto" w:fill="FFFFFF"/>
        </w:rPr>
        <w:t>In questa fase viene posta particolare attenzione a bambini con bisogni speciali per cui la scuola utilizza un proprio piano individualizzato.</w:t>
      </w:r>
    </w:p>
    <w:p w:rsidR="00233C00" w:rsidRDefault="00233C00" w:rsidP="00122A2F">
      <w:pPr>
        <w:spacing w:before="100" w:after="100" w:afterAutospacing="1" w:line="240" w:lineRule="auto"/>
        <w:jc w:val="both"/>
        <w:rPr>
          <w:rFonts w:eastAsia="Verdana" w:cs="Verdana"/>
          <w:color w:val="252525"/>
          <w:sz w:val="32"/>
          <w:szCs w:val="32"/>
          <w:shd w:val="clear" w:color="auto" w:fill="FFFFFF"/>
        </w:rPr>
      </w:pPr>
    </w:p>
    <w:p w:rsidR="00853548" w:rsidRPr="00122A2F" w:rsidRDefault="00853548" w:rsidP="00122A2F">
      <w:pPr>
        <w:spacing w:before="100" w:after="100" w:afterAutospacing="1" w:line="240" w:lineRule="auto"/>
        <w:jc w:val="both"/>
        <w:rPr>
          <w:rFonts w:eastAsia="Verdana" w:cs="Verdana"/>
          <w:color w:val="252525"/>
          <w:sz w:val="32"/>
          <w:szCs w:val="32"/>
          <w:shd w:val="clear" w:color="auto" w:fill="FFFFFF"/>
        </w:rPr>
      </w:pPr>
    </w:p>
    <w:p w:rsidR="00CE72B8" w:rsidRDefault="009C280D">
      <w:pPr>
        <w:rPr>
          <w:rFonts w:eastAsia="Verdana" w:cs="Verdana"/>
          <w:b/>
          <w:sz w:val="32"/>
          <w:szCs w:val="32"/>
        </w:rPr>
      </w:pPr>
      <w:r>
        <w:rPr>
          <w:rFonts w:eastAsia="Verdana" w:cs="Verdana"/>
          <w:b/>
          <w:sz w:val="32"/>
          <w:szCs w:val="32"/>
        </w:rPr>
        <w:t xml:space="preserve">                                           </w:t>
      </w:r>
    </w:p>
    <w:p w:rsidR="00110557" w:rsidRDefault="00CE72B8">
      <w:pPr>
        <w:rPr>
          <w:rFonts w:eastAsia="Verdana" w:cs="Verdana"/>
          <w:b/>
          <w:sz w:val="32"/>
          <w:szCs w:val="32"/>
          <w:u w:val="single"/>
        </w:rPr>
      </w:pPr>
      <w:r>
        <w:rPr>
          <w:rFonts w:eastAsia="Verdana" w:cs="Verdana"/>
          <w:b/>
          <w:sz w:val="32"/>
          <w:szCs w:val="32"/>
        </w:rPr>
        <w:lastRenderedPageBreak/>
        <w:t xml:space="preserve">                                           </w:t>
      </w:r>
      <w:r w:rsidR="009C280D">
        <w:rPr>
          <w:rFonts w:eastAsia="Verdana" w:cs="Verdana"/>
          <w:b/>
          <w:sz w:val="32"/>
          <w:szCs w:val="32"/>
        </w:rPr>
        <w:t xml:space="preserve">  </w:t>
      </w:r>
      <w:r w:rsidR="00B50601">
        <w:rPr>
          <w:rFonts w:eastAsia="Verdana" w:cs="Verdana"/>
          <w:b/>
          <w:sz w:val="32"/>
          <w:szCs w:val="32"/>
          <w:u w:val="single"/>
        </w:rPr>
        <w:t>PROGETTO ROUTINE</w:t>
      </w:r>
    </w:p>
    <w:p w:rsidR="00B50601" w:rsidRDefault="00233C00">
      <w:pPr>
        <w:rPr>
          <w:rFonts w:eastAsia="Verdana" w:cs="Verdana"/>
          <w:sz w:val="32"/>
          <w:szCs w:val="32"/>
        </w:rPr>
      </w:pPr>
      <w:r>
        <w:rPr>
          <w:rFonts w:eastAsia="Verdana" w:cs="Verdana"/>
          <w:sz w:val="32"/>
          <w:szCs w:val="32"/>
        </w:rPr>
        <w:t>Le routine sono le attività che costituiscono “la base sicura” della quotidianità scolastica. La loro ricorrenza regolare scandisce i momenti della vita scolastica dei bambini per tale motivo risultano rassicuranti.</w:t>
      </w:r>
    </w:p>
    <w:p w:rsidR="00233C00" w:rsidRDefault="00233C00">
      <w:pPr>
        <w:rPr>
          <w:rFonts w:eastAsia="Verdana" w:cs="Verdana"/>
          <w:sz w:val="32"/>
          <w:szCs w:val="32"/>
        </w:rPr>
      </w:pPr>
    </w:p>
    <w:p w:rsidR="00233C00" w:rsidRDefault="00233C00">
      <w:pPr>
        <w:rPr>
          <w:rFonts w:eastAsia="Verdana" w:cs="Verdana"/>
          <w:b/>
          <w:sz w:val="32"/>
          <w:szCs w:val="32"/>
          <w:u w:val="single"/>
        </w:rPr>
      </w:pPr>
      <w:r>
        <w:rPr>
          <w:rFonts w:eastAsia="Verdana" w:cs="Verdana"/>
          <w:b/>
          <w:sz w:val="32"/>
          <w:szCs w:val="32"/>
        </w:rPr>
        <w:t xml:space="preserve">                                            </w:t>
      </w:r>
      <w:r>
        <w:rPr>
          <w:rFonts w:eastAsia="Verdana" w:cs="Verdana"/>
          <w:b/>
          <w:sz w:val="32"/>
          <w:szCs w:val="32"/>
          <w:u w:val="single"/>
        </w:rPr>
        <w:t>PROGETTO SICUREZZA</w:t>
      </w:r>
    </w:p>
    <w:p w:rsidR="00233C00" w:rsidRPr="00233C00" w:rsidRDefault="00233C00">
      <w:pPr>
        <w:rPr>
          <w:rFonts w:eastAsia="Verdana" w:cs="Verdana"/>
          <w:sz w:val="32"/>
          <w:szCs w:val="32"/>
        </w:rPr>
      </w:pPr>
      <w:r>
        <w:rPr>
          <w:rFonts w:eastAsia="Verdana" w:cs="Verdana"/>
          <w:sz w:val="32"/>
          <w:szCs w:val="32"/>
        </w:rPr>
        <w:t>In applicazione alla legge 81/2008 sulla sicurezza sul posto di lavoro, vengono proposte attività relative alle emergenze di incendio e terremoto. Sono previste periodiche prove di evacuazione durante l’anno scolastico.</w:t>
      </w:r>
    </w:p>
    <w:p w:rsidR="00C55729" w:rsidRDefault="00C55729" w:rsidP="00122A2F">
      <w:pPr>
        <w:jc w:val="center"/>
        <w:rPr>
          <w:rFonts w:eastAsia="Verdana" w:cs="Verdana"/>
          <w:b/>
          <w:sz w:val="32"/>
          <w:szCs w:val="32"/>
          <w:u w:val="single"/>
        </w:rPr>
      </w:pPr>
    </w:p>
    <w:p w:rsidR="00110557" w:rsidRPr="00122A2F" w:rsidRDefault="00CE1A0D" w:rsidP="00122A2F">
      <w:pPr>
        <w:jc w:val="center"/>
        <w:rPr>
          <w:rFonts w:eastAsia="Verdana" w:cs="Verdana"/>
          <w:b/>
          <w:sz w:val="32"/>
          <w:szCs w:val="32"/>
          <w:u w:val="single"/>
        </w:rPr>
      </w:pPr>
      <w:r w:rsidRPr="00122A2F">
        <w:rPr>
          <w:rFonts w:eastAsia="Verdana" w:cs="Verdana"/>
          <w:b/>
          <w:sz w:val="32"/>
          <w:szCs w:val="32"/>
          <w:u w:val="single"/>
        </w:rPr>
        <w:t>PROGETTO IRC</w:t>
      </w:r>
    </w:p>
    <w:p w:rsidR="00110557" w:rsidRPr="00122A2F" w:rsidRDefault="00CE1A0D">
      <w:pPr>
        <w:rPr>
          <w:rFonts w:eastAsia="Verdana" w:cs="Verdana"/>
          <w:sz w:val="32"/>
          <w:szCs w:val="32"/>
        </w:rPr>
      </w:pPr>
      <w:r w:rsidRPr="00122A2F">
        <w:rPr>
          <w:rFonts w:eastAsia="Verdana" w:cs="Verdana"/>
          <w:sz w:val="32"/>
          <w:szCs w:val="32"/>
        </w:rPr>
        <w:t>L’insegnamento della Religione cattolica costituisce un caposaldo nel percorso formativo del bambino. Esso contribuisce alla formazione integrale dell’individuo,con un’attenzione particolare allo sviluppo umano e spirituale , secondo la prospettiva dei principi cattolici.</w:t>
      </w:r>
    </w:p>
    <w:p w:rsidR="00110557" w:rsidRPr="00122A2F" w:rsidRDefault="00CE1A0D">
      <w:pPr>
        <w:rPr>
          <w:rFonts w:eastAsia="Verdana" w:cs="Verdana"/>
          <w:sz w:val="32"/>
          <w:szCs w:val="32"/>
        </w:rPr>
      </w:pPr>
      <w:r w:rsidRPr="00122A2F">
        <w:rPr>
          <w:rFonts w:eastAsia="Verdana" w:cs="Verdana"/>
          <w:sz w:val="32"/>
          <w:szCs w:val="32"/>
        </w:rPr>
        <w:t>Compito dell’insegnante è gettare un seme che possa mettere salde radici nel cuore dei bambini ,aiutandoli a scoprire i doni di Gesù nella loro vita quotidiana. La scuola dell’Infanzia rappresenta il primo contesto extra-familiare</w:t>
      </w:r>
      <w:r w:rsidRPr="00122A2F">
        <w:rPr>
          <w:rFonts w:eastAsia="Verdana" w:cs="Verdana"/>
          <w:i/>
          <w:sz w:val="32"/>
          <w:szCs w:val="32"/>
        </w:rPr>
        <w:t xml:space="preserve">  </w:t>
      </w:r>
      <w:r w:rsidRPr="00122A2F">
        <w:rPr>
          <w:rFonts w:eastAsia="Verdana" w:cs="Verdana"/>
          <w:sz w:val="32"/>
          <w:szCs w:val="32"/>
        </w:rPr>
        <w:t>in cui i bambini entrano veramente a contatto con gli altri loro coetanei , è un luogo amorevole per compiere i primi passi di una crescita equilibrata e in armonia con i principi della cristianità</w:t>
      </w:r>
      <w:r w:rsidR="00C55729">
        <w:rPr>
          <w:rFonts w:eastAsia="Verdana" w:cs="Verdana"/>
          <w:sz w:val="32"/>
          <w:szCs w:val="32"/>
        </w:rPr>
        <w:t>.</w:t>
      </w:r>
    </w:p>
    <w:p w:rsidR="00DD4B6B" w:rsidRPr="00CE72B8" w:rsidRDefault="00CE1A0D" w:rsidP="00CE72B8">
      <w:pPr>
        <w:rPr>
          <w:rFonts w:eastAsia="Verdana" w:cs="Verdana"/>
          <w:sz w:val="32"/>
          <w:szCs w:val="32"/>
        </w:rPr>
      </w:pPr>
      <w:r w:rsidRPr="00122A2F">
        <w:rPr>
          <w:rFonts w:eastAsia="Verdana" w:cs="Verdana"/>
          <w:sz w:val="32"/>
          <w:szCs w:val="32"/>
        </w:rPr>
        <w:t>In un clima di dialogo e rispetto</w:t>
      </w:r>
      <w:r w:rsidRPr="00122A2F">
        <w:rPr>
          <w:rFonts w:eastAsia="Verdana" w:cs="Verdana"/>
          <w:i/>
          <w:sz w:val="32"/>
          <w:szCs w:val="32"/>
        </w:rPr>
        <w:t xml:space="preserve"> </w:t>
      </w:r>
      <w:r w:rsidRPr="00122A2F">
        <w:rPr>
          <w:rFonts w:eastAsia="Verdana" w:cs="Verdana"/>
          <w:sz w:val="32"/>
          <w:szCs w:val="32"/>
        </w:rPr>
        <w:t>la scuola diventa luogo di accoglienza e confronto delle diversità culturali, etniche e religiose;</w:t>
      </w:r>
      <w:r w:rsidR="00C55729">
        <w:rPr>
          <w:rFonts w:eastAsia="Verdana" w:cs="Verdana"/>
          <w:sz w:val="32"/>
          <w:szCs w:val="32"/>
        </w:rPr>
        <w:t xml:space="preserve"> luogo dove tutti </w:t>
      </w:r>
      <w:r w:rsidRPr="00122A2F">
        <w:rPr>
          <w:rFonts w:eastAsia="Verdana" w:cs="Verdana"/>
          <w:sz w:val="32"/>
          <w:szCs w:val="32"/>
        </w:rPr>
        <w:t>sono accolti nella loro specificità,</w:t>
      </w:r>
      <w:r w:rsidR="00C55729">
        <w:rPr>
          <w:rFonts w:eastAsia="Verdana" w:cs="Verdana"/>
          <w:sz w:val="32"/>
          <w:szCs w:val="32"/>
        </w:rPr>
        <w:t xml:space="preserve"> </w:t>
      </w:r>
      <w:r w:rsidRPr="00122A2F">
        <w:rPr>
          <w:rFonts w:eastAsia="Verdana" w:cs="Verdana"/>
          <w:sz w:val="32"/>
          <w:szCs w:val="32"/>
        </w:rPr>
        <w:t>che va ad arricchire la qualità della convivenza tra coetanei.</w:t>
      </w:r>
    </w:p>
    <w:p w:rsidR="00DD4B6B" w:rsidRDefault="00DD4B6B" w:rsidP="00122A2F">
      <w:pPr>
        <w:spacing w:before="120" w:after="120" w:line="336" w:lineRule="auto"/>
        <w:jc w:val="center"/>
        <w:rPr>
          <w:rFonts w:eastAsia="Verdana" w:cs="Verdana"/>
          <w:b/>
          <w:color w:val="252525"/>
          <w:sz w:val="32"/>
          <w:szCs w:val="32"/>
          <w:u w:val="single"/>
          <w:shd w:val="clear" w:color="auto" w:fill="FFFFFF"/>
        </w:rPr>
      </w:pPr>
    </w:p>
    <w:p w:rsidR="00110557" w:rsidRPr="00122A2F" w:rsidRDefault="00CE1A0D" w:rsidP="00122A2F">
      <w:pPr>
        <w:spacing w:before="120" w:after="120" w:line="336" w:lineRule="auto"/>
        <w:jc w:val="center"/>
        <w:rPr>
          <w:rFonts w:eastAsia="Verdana" w:cs="Verdana"/>
          <w:b/>
          <w:color w:val="252525"/>
          <w:sz w:val="32"/>
          <w:szCs w:val="32"/>
          <w:u w:val="single"/>
          <w:shd w:val="clear" w:color="auto" w:fill="FFFFFF"/>
        </w:rPr>
      </w:pPr>
      <w:r w:rsidRPr="00122A2F">
        <w:rPr>
          <w:rFonts w:eastAsia="Verdana" w:cs="Verdana"/>
          <w:b/>
          <w:color w:val="252525"/>
          <w:sz w:val="32"/>
          <w:szCs w:val="32"/>
          <w:u w:val="single"/>
          <w:shd w:val="clear" w:color="auto" w:fill="FFFFFF"/>
        </w:rPr>
        <w:lastRenderedPageBreak/>
        <w:t>PROGETTO INTERSEZIONE</w:t>
      </w:r>
    </w:p>
    <w:p w:rsidR="00110557" w:rsidRDefault="00CE1A0D">
      <w:pPr>
        <w:rPr>
          <w:rFonts w:eastAsia="Verdana" w:cs="Verdana"/>
          <w:sz w:val="32"/>
          <w:szCs w:val="32"/>
        </w:rPr>
      </w:pPr>
      <w:r w:rsidRPr="00122A2F">
        <w:rPr>
          <w:rFonts w:eastAsia="Verdana" w:cs="Verdana"/>
          <w:sz w:val="32"/>
          <w:szCs w:val="32"/>
        </w:rPr>
        <w:t xml:space="preserve">L’intersezione è una modalità organizzativa che prevede esperienze didattiche con piccoli gruppi di bambini di età omogenea, appartenenti a sezioni diverse. Offre ai bambini la possibilità di ampliare la gamma delle relazioni interpersonali, estendendola anche ai bambini e alle insegnanti di altre sezioni. </w:t>
      </w:r>
    </w:p>
    <w:p w:rsidR="00C55729" w:rsidRPr="00122A2F" w:rsidRDefault="00C55729" w:rsidP="00122A2F">
      <w:pPr>
        <w:spacing w:before="120" w:after="120" w:line="240" w:lineRule="auto"/>
        <w:rPr>
          <w:rFonts w:eastAsia="Verdana" w:cs="Verdana"/>
          <w:color w:val="252525"/>
          <w:sz w:val="32"/>
          <w:szCs w:val="32"/>
          <w:u w:val="single"/>
          <w:shd w:val="clear" w:color="auto" w:fill="FFFFFF"/>
        </w:rPr>
      </w:pPr>
    </w:p>
    <w:p w:rsidR="00C5074F" w:rsidRDefault="00C5074F" w:rsidP="00122A2F">
      <w:pPr>
        <w:spacing w:before="120" w:after="120" w:line="240" w:lineRule="auto"/>
        <w:rPr>
          <w:rFonts w:eastAsia="Verdana" w:cs="Verdana"/>
          <w:color w:val="252525"/>
          <w:sz w:val="32"/>
          <w:szCs w:val="32"/>
          <w:shd w:val="clear" w:color="auto" w:fill="FFFFFF"/>
        </w:rPr>
      </w:pPr>
    </w:p>
    <w:p w:rsidR="00B34D85" w:rsidRDefault="00C5074F" w:rsidP="00122A2F">
      <w:pPr>
        <w:spacing w:before="120" w:after="120" w:line="240" w:lineRule="auto"/>
        <w:rPr>
          <w:rFonts w:eastAsia="Verdana" w:cs="Verdana"/>
          <w:b/>
          <w:color w:val="252525"/>
          <w:sz w:val="36"/>
          <w:szCs w:val="36"/>
          <w:shd w:val="clear" w:color="auto" w:fill="FFFFFF"/>
        </w:rPr>
      </w:pPr>
      <w:r>
        <w:rPr>
          <w:rFonts w:eastAsia="Verdana" w:cs="Verdana"/>
          <w:b/>
          <w:color w:val="252525"/>
          <w:sz w:val="36"/>
          <w:szCs w:val="36"/>
          <w:shd w:val="clear" w:color="auto" w:fill="FFFFFF"/>
        </w:rPr>
        <w:tab/>
      </w:r>
      <w:r>
        <w:rPr>
          <w:rFonts w:eastAsia="Verdana" w:cs="Verdana"/>
          <w:b/>
          <w:color w:val="252525"/>
          <w:sz w:val="36"/>
          <w:szCs w:val="36"/>
          <w:shd w:val="clear" w:color="auto" w:fill="FFFFFF"/>
        </w:rPr>
        <w:tab/>
      </w:r>
      <w:r>
        <w:rPr>
          <w:rFonts w:eastAsia="Verdana" w:cs="Verdana"/>
          <w:b/>
          <w:color w:val="252525"/>
          <w:sz w:val="36"/>
          <w:szCs w:val="36"/>
          <w:shd w:val="clear" w:color="auto" w:fill="FFFFFF"/>
        </w:rPr>
        <w:tab/>
      </w:r>
    </w:p>
    <w:p w:rsidR="00C5074F" w:rsidRDefault="00B34D85" w:rsidP="00122A2F">
      <w:pPr>
        <w:spacing w:before="120" w:after="120" w:line="240" w:lineRule="auto"/>
        <w:rPr>
          <w:rFonts w:eastAsia="Verdana" w:cs="Verdana"/>
          <w:b/>
          <w:color w:val="252525"/>
          <w:sz w:val="36"/>
          <w:szCs w:val="36"/>
          <w:u w:val="single"/>
          <w:shd w:val="clear" w:color="auto" w:fill="FFFFFF"/>
        </w:rPr>
      </w:pPr>
      <w:r>
        <w:rPr>
          <w:rFonts w:eastAsia="Verdana" w:cs="Verdana"/>
          <w:b/>
          <w:color w:val="252525"/>
          <w:sz w:val="36"/>
          <w:szCs w:val="36"/>
          <w:shd w:val="clear" w:color="auto" w:fill="FFFFFF"/>
        </w:rPr>
        <w:t xml:space="preserve">                                       </w:t>
      </w:r>
      <w:r w:rsidR="00C5074F">
        <w:rPr>
          <w:rFonts w:eastAsia="Verdana" w:cs="Verdana"/>
          <w:b/>
          <w:color w:val="252525"/>
          <w:sz w:val="36"/>
          <w:szCs w:val="36"/>
          <w:shd w:val="clear" w:color="auto" w:fill="FFFFFF"/>
        </w:rPr>
        <w:t xml:space="preserve">   </w:t>
      </w:r>
      <w:r w:rsidR="00C5074F">
        <w:rPr>
          <w:rFonts w:eastAsia="Verdana" w:cs="Verdana"/>
          <w:b/>
          <w:color w:val="252525"/>
          <w:sz w:val="36"/>
          <w:szCs w:val="36"/>
          <w:u w:val="single"/>
          <w:shd w:val="clear" w:color="auto" w:fill="FFFFFF"/>
        </w:rPr>
        <w:t>EDUCAZIONE CIVICA</w:t>
      </w:r>
    </w:p>
    <w:p w:rsidR="00C5074F" w:rsidRDefault="00C5074F" w:rsidP="00122A2F">
      <w:pPr>
        <w:spacing w:before="120" w:after="120" w:line="240" w:lineRule="auto"/>
        <w:rPr>
          <w:rFonts w:eastAsia="Verdana" w:cs="Verdana"/>
          <w:b/>
          <w:color w:val="252525"/>
          <w:sz w:val="36"/>
          <w:szCs w:val="36"/>
          <w:u w:val="single"/>
          <w:shd w:val="clear" w:color="auto" w:fill="FFFFFF"/>
        </w:rPr>
      </w:pPr>
    </w:p>
    <w:p w:rsidR="00C5074F" w:rsidRDefault="00C5074F" w:rsidP="00C5074F">
      <w:pPr>
        <w:spacing w:after="0" w:line="240" w:lineRule="auto"/>
        <w:jc w:val="both"/>
        <w:rPr>
          <w:rFonts w:eastAsia="Verdana" w:cs="Verdana"/>
          <w:sz w:val="32"/>
          <w:szCs w:val="32"/>
        </w:rPr>
      </w:pPr>
      <w:r w:rsidRPr="00122A2F">
        <w:rPr>
          <w:rFonts w:eastAsia="Verdana" w:cs="Verdana"/>
          <w:sz w:val="32"/>
          <w:szCs w:val="32"/>
        </w:rPr>
        <w:t>Gli obiettivi triennali che ci prefiggiamo sono quelli di formare ciascun bambino/a come individuo pensante, con una competenza linguistica coerente con la sua età, consapevole dei propri legami di appartenenza.</w:t>
      </w:r>
    </w:p>
    <w:p w:rsidR="00C5074F" w:rsidRDefault="00C5074F" w:rsidP="00C5074F">
      <w:pPr>
        <w:spacing w:after="0" w:line="240" w:lineRule="auto"/>
        <w:jc w:val="both"/>
        <w:rPr>
          <w:rFonts w:eastAsia="Verdana" w:cs="Verdana"/>
          <w:sz w:val="32"/>
          <w:szCs w:val="32"/>
        </w:rPr>
      </w:pPr>
      <w:r>
        <w:rPr>
          <w:rFonts w:eastAsia="Verdana" w:cs="Verdana"/>
          <w:sz w:val="32"/>
          <w:szCs w:val="32"/>
        </w:rPr>
        <w:t>La nostra scuola vuole insegnare “ad essere” e non solo “ad apprendere”, vuole il bambino protagonista attivo nel processo della sua formazione; in questa ottica l’educazione alla cittadinan</w:t>
      </w:r>
      <w:r w:rsidR="00C55729">
        <w:rPr>
          <w:rFonts w:eastAsia="Verdana" w:cs="Verdana"/>
          <w:sz w:val="32"/>
          <w:szCs w:val="32"/>
        </w:rPr>
        <w:t>za diventa un valore essenziale</w:t>
      </w:r>
      <w:r w:rsidR="00114462">
        <w:rPr>
          <w:rFonts w:eastAsia="Verdana" w:cs="Verdana"/>
          <w:sz w:val="32"/>
          <w:szCs w:val="32"/>
        </w:rPr>
        <w:t>. In collaborazione con la famiglia, e con gli altri elementi che concorrono all’educazione del bambino, si ritiene di dover dare gli strumenti per la futura convivenza civile che comprenda il senso di appartenenza alle sue radici storiche e conseguentemente lo sviluppo di una personalità che persegua un progetto di vita in corrispondenza ed armonia con la società in cui è inserito.</w:t>
      </w:r>
    </w:p>
    <w:p w:rsidR="00114462" w:rsidRDefault="00114462" w:rsidP="00C5074F">
      <w:pPr>
        <w:spacing w:after="0" w:line="240" w:lineRule="auto"/>
        <w:jc w:val="both"/>
        <w:rPr>
          <w:rFonts w:eastAsia="Verdana" w:cs="Verdana"/>
          <w:sz w:val="32"/>
          <w:szCs w:val="32"/>
        </w:rPr>
      </w:pPr>
      <w:r>
        <w:rPr>
          <w:rFonts w:eastAsia="Verdana" w:cs="Verdana"/>
          <w:sz w:val="32"/>
          <w:szCs w:val="32"/>
        </w:rPr>
        <w:t>La legge 20 agosto 2019 numero 92 ha introdotto l’insegnamento scolastico dell’ educazione civica e prevede che</w:t>
      </w:r>
      <w:r w:rsidR="00C55729">
        <w:rPr>
          <w:rFonts w:eastAsia="Verdana" w:cs="Verdana"/>
          <w:sz w:val="32"/>
          <w:szCs w:val="32"/>
        </w:rPr>
        <w:t xml:space="preserve"> i bambini devono avvicinarsi a</w:t>
      </w:r>
      <w:r>
        <w:rPr>
          <w:rFonts w:eastAsia="Verdana" w:cs="Verdana"/>
          <w:sz w:val="32"/>
          <w:szCs w:val="32"/>
        </w:rPr>
        <w:t xml:space="preserve">i contenuti della carta costituzionale già a partire dalla scuola dell’infanzia. Sarà cura del collegio docenti avviare iniziative di sensibilizzazione al tema della cittadinanza responsabile. </w:t>
      </w:r>
    </w:p>
    <w:p w:rsidR="00C55729" w:rsidRDefault="00C55729" w:rsidP="00C5074F">
      <w:pPr>
        <w:spacing w:after="0" w:line="240" w:lineRule="auto"/>
        <w:jc w:val="both"/>
        <w:rPr>
          <w:rFonts w:eastAsia="Verdana" w:cs="Verdana"/>
          <w:sz w:val="32"/>
          <w:szCs w:val="32"/>
        </w:rPr>
      </w:pPr>
    </w:p>
    <w:p w:rsidR="00C55729" w:rsidRDefault="00C55729" w:rsidP="00C5074F">
      <w:pPr>
        <w:spacing w:after="0" w:line="240" w:lineRule="auto"/>
        <w:jc w:val="both"/>
        <w:rPr>
          <w:rFonts w:eastAsia="Verdana" w:cs="Verdana"/>
          <w:sz w:val="32"/>
          <w:szCs w:val="32"/>
        </w:rPr>
      </w:pPr>
    </w:p>
    <w:p w:rsidR="00C55729" w:rsidRDefault="00C55729" w:rsidP="00C5074F">
      <w:pPr>
        <w:spacing w:after="0" w:line="240" w:lineRule="auto"/>
        <w:jc w:val="both"/>
        <w:rPr>
          <w:rFonts w:eastAsia="Verdana" w:cs="Verdana"/>
          <w:sz w:val="32"/>
          <w:szCs w:val="32"/>
        </w:rPr>
      </w:pPr>
    </w:p>
    <w:p w:rsidR="00CE72B8" w:rsidRDefault="00CE72B8" w:rsidP="00C5074F">
      <w:pPr>
        <w:spacing w:after="0" w:line="240" w:lineRule="auto"/>
        <w:jc w:val="both"/>
        <w:rPr>
          <w:rFonts w:eastAsia="Verdana" w:cs="Verdana"/>
          <w:sz w:val="32"/>
          <w:szCs w:val="32"/>
        </w:rPr>
      </w:pPr>
    </w:p>
    <w:p w:rsidR="00114462" w:rsidRDefault="00114462" w:rsidP="00C5074F">
      <w:pPr>
        <w:spacing w:after="0" w:line="240" w:lineRule="auto"/>
        <w:jc w:val="both"/>
        <w:rPr>
          <w:rFonts w:eastAsia="Verdana" w:cs="Verdana"/>
          <w:sz w:val="32"/>
          <w:szCs w:val="32"/>
        </w:rPr>
      </w:pPr>
      <w:r>
        <w:rPr>
          <w:rFonts w:eastAsia="Verdana" w:cs="Verdana"/>
          <w:sz w:val="32"/>
          <w:szCs w:val="32"/>
        </w:rPr>
        <w:lastRenderedPageBreak/>
        <w:t>Sono 3 gli assi attorno a cui ruoterà l’educazione civica:</w:t>
      </w:r>
    </w:p>
    <w:p w:rsidR="00114462" w:rsidRDefault="00114462" w:rsidP="00C5074F">
      <w:pPr>
        <w:spacing w:after="0" w:line="240" w:lineRule="auto"/>
        <w:jc w:val="both"/>
        <w:rPr>
          <w:rFonts w:eastAsia="Verdana" w:cs="Verdana"/>
          <w:sz w:val="32"/>
          <w:szCs w:val="32"/>
        </w:rPr>
      </w:pPr>
      <w:r>
        <w:rPr>
          <w:rFonts w:eastAsia="Verdana" w:cs="Verdana"/>
          <w:sz w:val="32"/>
          <w:szCs w:val="32"/>
        </w:rPr>
        <w:sym w:font="Symbol" w:char="F0B7"/>
      </w:r>
      <w:r>
        <w:rPr>
          <w:rFonts w:eastAsia="Verdana" w:cs="Verdana"/>
          <w:sz w:val="32"/>
          <w:szCs w:val="32"/>
        </w:rPr>
        <w:t xml:space="preserve"> lo studio della Costituzione;</w:t>
      </w:r>
    </w:p>
    <w:p w:rsidR="00114462" w:rsidRDefault="00114462" w:rsidP="00C5074F">
      <w:pPr>
        <w:spacing w:after="0" w:line="240" w:lineRule="auto"/>
        <w:jc w:val="both"/>
        <w:rPr>
          <w:rFonts w:eastAsia="Verdana" w:cs="Verdana"/>
          <w:sz w:val="32"/>
          <w:szCs w:val="32"/>
        </w:rPr>
      </w:pPr>
      <w:r>
        <w:rPr>
          <w:rFonts w:eastAsia="Verdana" w:cs="Verdana"/>
          <w:sz w:val="32"/>
          <w:szCs w:val="32"/>
        </w:rPr>
        <w:sym w:font="Symbol" w:char="F0B7"/>
      </w:r>
      <w:r>
        <w:rPr>
          <w:rFonts w:eastAsia="Verdana" w:cs="Verdana"/>
          <w:sz w:val="32"/>
          <w:szCs w:val="32"/>
        </w:rPr>
        <w:t xml:space="preserve"> lo sviluppo sostenibile e l’educazione ambientale;</w:t>
      </w:r>
    </w:p>
    <w:p w:rsidR="00114462" w:rsidRPr="00122A2F" w:rsidRDefault="00114462" w:rsidP="00C5074F">
      <w:pPr>
        <w:spacing w:after="0" w:line="240" w:lineRule="auto"/>
        <w:jc w:val="both"/>
        <w:rPr>
          <w:rFonts w:eastAsia="Verdana" w:cs="Verdana"/>
          <w:sz w:val="32"/>
          <w:szCs w:val="32"/>
        </w:rPr>
      </w:pPr>
      <w:r>
        <w:rPr>
          <w:rFonts w:eastAsia="Verdana" w:cs="Verdana"/>
          <w:sz w:val="32"/>
          <w:szCs w:val="32"/>
        </w:rPr>
        <w:sym w:font="Symbol" w:char="F0B7"/>
      </w:r>
      <w:r>
        <w:rPr>
          <w:rFonts w:eastAsia="Verdana" w:cs="Verdana"/>
          <w:sz w:val="32"/>
          <w:szCs w:val="32"/>
        </w:rPr>
        <w:t xml:space="preserve"> la cittadinanza digitale.</w:t>
      </w:r>
    </w:p>
    <w:p w:rsidR="00C5074F" w:rsidRPr="00122A2F" w:rsidRDefault="00C5074F" w:rsidP="00C5074F">
      <w:pPr>
        <w:spacing w:after="0" w:line="240" w:lineRule="auto"/>
        <w:jc w:val="both"/>
        <w:rPr>
          <w:rFonts w:eastAsia="Verdana" w:cs="Verdana"/>
          <w:sz w:val="32"/>
          <w:szCs w:val="32"/>
        </w:rPr>
      </w:pPr>
      <w:r w:rsidRPr="00122A2F">
        <w:rPr>
          <w:rFonts w:eastAsia="Verdana" w:cs="Verdana"/>
          <w:sz w:val="32"/>
          <w:szCs w:val="32"/>
        </w:rPr>
        <w:t xml:space="preserve">Ogni bambino dovrà essere accompagnato per diventare un "cittadino consapevole", certo di far parte di una comunità. </w:t>
      </w:r>
    </w:p>
    <w:p w:rsidR="00114462" w:rsidRPr="00122A2F" w:rsidRDefault="00C5074F" w:rsidP="00C5074F">
      <w:pPr>
        <w:spacing w:after="0" w:line="240" w:lineRule="auto"/>
        <w:jc w:val="both"/>
        <w:rPr>
          <w:rFonts w:eastAsia="Verdana" w:cs="Verdana"/>
          <w:sz w:val="32"/>
          <w:szCs w:val="32"/>
        </w:rPr>
      </w:pPr>
      <w:r w:rsidRPr="00122A2F">
        <w:rPr>
          <w:rFonts w:eastAsia="Verdana" w:cs="Verdana"/>
          <w:sz w:val="32"/>
          <w:szCs w:val="32"/>
        </w:rPr>
        <w:t>Per fare ciò, attraverso adeguati strumenti e strategie,  verranno attivati processi mentali atti a mettere il bambino in condizione di at</w:t>
      </w:r>
      <w:r w:rsidR="00B34D85">
        <w:rPr>
          <w:rFonts w:eastAsia="Verdana" w:cs="Verdana"/>
          <w:sz w:val="32"/>
          <w:szCs w:val="32"/>
        </w:rPr>
        <w:t xml:space="preserve">tivare un pensiero. Tutti i campi di esperienza individuati dalle Indicazioni nazionali per il curricolo possono concorrere, unitamente e distintamente, al graduale sviluppo della consapevolezza della identità personale, della percezione di quelle altrui, delle affinità e differenze che contraddistinguono tutte le persone, della progressiva maturazione del rispetto di sé e degli altri, della salute, del benessere, della prima conoscenza dei fenomeni culturali. </w:t>
      </w:r>
      <w:r w:rsidR="00114462">
        <w:rPr>
          <w:rFonts w:eastAsia="Verdana" w:cs="Verdana"/>
          <w:sz w:val="32"/>
          <w:szCs w:val="32"/>
        </w:rPr>
        <w:t>Attraverso la mediazione del gioco, delle attività educativo didattiche e della attività di routine i bambini potranno essere guidati ad esplorare l’ambiente naturale e quello umano in cui vivono e a maturare atteggiamenti di curiosità, interesse, rispetto per tutte le forme di vita e per i beni comuni.</w:t>
      </w:r>
    </w:p>
    <w:p w:rsidR="00C5074F" w:rsidRDefault="00C5074F" w:rsidP="00C5074F">
      <w:pPr>
        <w:spacing w:after="0"/>
        <w:rPr>
          <w:rFonts w:eastAsia="Verdana" w:cs="Verdana"/>
          <w:sz w:val="32"/>
          <w:szCs w:val="32"/>
        </w:rPr>
      </w:pPr>
      <w:r w:rsidRPr="00122A2F">
        <w:rPr>
          <w:rFonts w:eastAsia="Verdana" w:cs="Verdana"/>
          <w:sz w:val="32"/>
          <w:szCs w:val="32"/>
        </w:rPr>
        <w:t>Inoltre ave</w:t>
      </w:r>
      <w:r w:rsidR="00C55729">
        <w:rPr>
          <w:rFonts w:eastAsia="Verdana" w:cs="Verdana"/>
          <w:sz w:val="32"/>
          <w:szCs w:val="32"/>
        </w:rPr>
        <w:t>ndo fornito le nostre aule di PC</w:t>
      </w:r>
      <w:r w:rsidRPr="00122A2F">
        <w:rPr>
          <w:rFonts w:eastAsia="Verdana" w:cs="Verdana"/>
          <w:sz w:val="32"/>
          <w:szCs w:val="32"/>
        </w:rPr>
        <w:t>, si cercherà di strutturare semplici attività informatiche, dove i bambini potranno interagire con il computer, e far sì che lo strumento tecnologico abbia una connotazione positiva all'interno dei loro progetti di crescita.</w:t>
      </w:r>
    </w:p>
    <w:p w:rsidR="00114462" w:rsidRDefault="00114462" w:rsidP="00C5074F">
      <w:pPr>
        <w:spacing w:after="0"/>
        <w:rPr>
          <w:rFonts w:eastAsia="Verdana" w:cs="Verdana"/>
          <w:sz w:val="32"/>
          <w:szCs w:val="32"/>
        </w:rPr>
      </w:pPr>
      <w:r>
        <w:rPr>
          <w:rFonts w:eastAsia="Verdana" w:cs="Verdana"/>
          <w:sz w:val="32"/>
          <w:szCs w:val="32"/>
        </w:rPr>
        <w:t>L’approccio concreto, attivo e operativo all’apprendimento potrà essere finalizzato anche all’inizializzazione virtuosa ai dispositivi tecnologici, rispetto a i quali le insegnanti potranno richiamare i comportamenti positivi e i rischi connessi all’utilizzo, con l’opportuna progressione in ragione dell’età e dell’esperienza.</w:t>
      </w:r>
    </w:p>
    <w:p w:rsidR="007A35ED" w:rsidRPr="00122A2F" w:rsidRDefault="007A35ED" w:rsidP="00C5074F">
      <w:pPr>
        <w:spacing w:after="0"/>
        <w:rPr>
          <w:rFonts w:eastAsia="Verdana" w:cs="Verdana"/>
          <w:sz w:val="32"/>
          <w:szCs w:val="32"/>
        </w:rPr>
      </w:pPr>
    </w:p>
    <w:p w:rsidR="00C55729" w:rsidRDefault="007A35ED">
      <w:pPr>
        <w:spacing w:before="120" w:after="120" w:line="336" w:lineRule="auto"/>
        <w:rPr>
          <w:rFonts w:eastAsia="Verdana" w:cs="Verdana"/>
          <w:color w:val="252525"/>
          <w:sz w:val="32"/>
          <w:szCs w:val="32"/>
          <w:shd w:val="clear" w:color="auto" w:fill="FFFFFF"/>
        </w:rPr>
      </w:pPr>
      <w:r>
        <w:rPr>
          <w:rFonts w:eastAsia="Verdana" w:cs="Verdana"/>
          <w:color w:val="252525"/>
          <w:sz w:val="32"/>
          <w:szCs w:val="32"/>
          <w:shd w:val="clear" w:color="auto" w:fill="FFFFFF"/>
        </w:rPr>
        <w:tab/>
      </w:r>
      <w:r>
        <w:rPr>
          <w:rFonts w:eastAsia="Verdana" w:cs="Verdana"/>
          <w:color w:val="252525"/>
          <w:sz w:val="32"/>
          <w:szCs w:val="32"/>
          <w:shd w:val="clear" w:color="auto" w:fill="FFFFFF"/>
        </w:rPr>
        <w:tab/>
      </w:r>
      <w:r>
        <w:rPr>
          <w:rFonts w:eastAsia="Verdana" w:cs="Verdana"/>
          <w:color w:val="252525"/>
          <w:sz w:val="32"/>
          <w:szCs w:val="32"/>
          <w:shd w:val="clear" w:color="auto" w:fill="FFFFFF"/>
        </w:rPr>
        <w:tab/>
      </w:r>
      <w:r>
        <w:rPr>
          <w:rFonts w:eastAsia="Verdana" w:cs="Verdana"/>
          <w:color w:val="252525"/>
          <w:sz w:val="32"/>
          <w:szCs w:val="32"/>
          <w:shd w:val="clear" w:color="auto" w:fill="FFFFFF"/>
        </w:rPr>
        <w:tab/>
      </w:r>
      <w:r>
        <w:rPr>
          <w:rFonts w:eastAsia="Verdana" w:cs="Verdana"/>
          <w:color w:val="252525"/>
          <w:sz w:val="32"/>
          <w:szCs w:val="32"/>
          <w:shd w:val="clear" w:color="auto" w:fill="FFFFFF"/>
        </w:rPr>
        <w:tab/>
        <w:t xml:space="preserve">    </w:t>
      </w:r>
    </w:p>
    <w:p w:rsidR="009C280D" w:rsidRDefault="00C55729">
      <w:pPr>
        <w:spacing w:before="120" w:after="120" w:line="336" w:lineRule="auto"/>
        <w:rPr>
          <w:rFonts w:eastAsia="Verdana" w:cs="Verdana"/>
          <w:color w:val="252525"/>
          <w:sz w:val="32"/>
          <w:szCs w:val="32"/>
          <w:shd w:val="clear" w:color="auto" w:fill="FFFFFF"/>
        </w:rPr>
      </w:pPr>
      <w:r>
        <w:rPr>
          <w:rFonts w:eastAsia="Verdana" w:cs="Verdana"/>
          <w:color w:val="252525"/>
          <w:sz w:val="32"/>
          <w:szCs w:val="32"/>
          <w:shd w:val="clear" w:color="auto" w:fill="FFFFFF"/>
        </w:rPr>
        <w:t xml:space="preserve">                                                       </w:t>
      </w:r>
    </w:p>
    <w:p w:rsidR="00DD4B6B" w:rsidRDefault="009C280D">
      <w:pPr>
        <w:spacing w:before="120" w:after="120" w:line="336" w:lineRule="auto"/>
        <w:rPr>
          <w:rFonts w:eastAsia="Verdana" w:cs="Verdana"/>
          <w:color w:val="252525"/>
          <w:sz w:val="32"/>
          <w:szCs w:val="32"/>
          <w:shd w:val="clear" w:color="auto" w:fill="FFFFFF"/>
        </w:rPr>
      </w:pPr>
      <w:r>
        <w:rPr>
          <w:rFonts w:eastAsia="Verdana" w:cs="Verdana"/>
          <w:color w:val="252525"/>
          <w:sz w:val="32"/>
          <w:szCs w:val="32"/>
          <w:shd w:val="clear" w:color="auto" w:fill="FFFFFF"/>
        </w:rPr>
        <w:t xml:space="preserve">                                                              </w:t>
      </w:r>
    </w:p>
    <w:p w:rsidR="0095354B" w:rsidRPr="0095354B" w:rsidRDefault="00CE1A0D" w:rsidP="0095354B">
      <w:pPr>
        <w:rPr>
          <w:rFonts w:eastAsia="Verdana" w:cs="Verdana"/>
          <w:b/>
          <w:sz w:val="40"/>
          <w:szCs w:val="32"/>
          <w:u w:val="single"/>
        </w:rPr>
      </w:pPr>
      <w:r w:rsidRPr="00122A2F">
        <w:rPr>
          <w:rFonts w:eastAsia="Verdana" w:cs="Verdana"/>
          <w:b/>
          <w:sz w:val="40"/>
          <w:szCs w:val="32"/>
          <w:u w:val="single"/>
        </w:rPr>
        <w:lastRenderedPageBreak/>
        <w:t xml:space="preserve">COMPETENZE CHIAVE EUROPEE  e  CAMPI </w:t>
      </w:r>
      <w:proofErr w:type="spellStart"/>
      <w:r w:rsidRPr="00122A2F">
        <w:rPr>
          <w:rFonts w:eastAsia="Verdana" w:cs="Verdana"/>
          <w:b/>
          <w:sz w:val="40"/>
          <w:szCs w:val="32"/>
          <w:u w:val="single"/>
        </w:rPr>
        <w:t>DI</w:t>
      </w:r>
      <w:proofErr w:type="spellEnd"/>
      <w:r w:rsidRPr="00122A2F">
        <w:rPr>
          <w:rFonts w:eastAsia="Verdana" w:cs="Verdana"/>
          <w:b/>
          <w:sz w:val="40"/>
          <w:szCs w:val="32"/>
          <w:u w:val="single"/>
        </w:rPr>
        <w:t xml:space="preserve"> ESPERIENZA</w:t>
      </w:r>
    </w:p>
    <w:p w:rsidR="00110557" w:rsidRPr="00122A2F" w:rsidRDefault="00CE1A0D" w:rsidP="00122A2F">
      <w:pPr>
        <w:spacing w:line="240" w:lineRule="auto"/>
        <w:rPr>
          <w:rFonts w:eastAsia="Verdana" w:cs="Verdana"/>
          <w:sz w:val="32"/>
          <w:szCs w:val="32"/>
        </w:rPr>
      </w:pPr>
      <w:r w:rsidRPr="00122A2F">
        <w:rPr>
          <w:rFonts w:eastAsia="Verdana" w:cs="Verdana"/>
          <w:sz w:val="32"/>
          <w:szCs w:val="32"/>
        </w:rPr>
        <w:t>Per ogni progetto</w:t>
      </w:r>
      <w:r w:rsidR="00841F3B" w:rsidRPr="00122A2F">
        <w:rPr>
          <w:rFonts w:eastAsia="Verdana" w:cs="Verdana"/>
          <w:sz w:val="32"/>
          <w:szCs w:val="32"/>
        </w:rPr>
        <w:t xml:space="preserve"> sopra elencato viene steso un “</w:t>
      </w:r>
      <w:r w:rsidRPr="00122A2F">
        <w:rPr>
          <w:rFonts w:eastAsia="Verdana" w:cs="Verdana"/>
          <w:sz w:val="32"/>
          <w:szCs w:val="32"/>
        </w:rPr>
        <w:t>progetto educativo" volto a individuare quali Competenze Chiave europee vengono attivate e quali obiettivi per ogni campo di esperienza ci si prefigge di raggiungere.</w:t>
      </w:r>
    </w:p>
    <w:p w:rsidR="00110557" w:rsidRPr="00122A2F" w:rsidRDefault="00CE1A0D">
      <w:pPr>
        <w:rPr>
          <w:rFonts w:eastAsia="Verdana" w:cs="Verdana"/>
          <w:sz w:val="32"/>
          <w:szCs w:val="32"/>
        </w:rPr>
      </w:pPr>
      <w:r w:rsidRPr="00122A2F">
        <w:rPr>
          <w:rFonts w:eastAsia="Verdana" w:cs="Verdana"/>
          <w:sz w:val="32"/>
          <w:szCs w:val="32"/>
        </w:rPr>
        <w:t xml:space="preserve">Le </w:t>
      </w:r>
      <w:r w:rsidRPr="00122A2F">
        <w:rPr>
          <w:rFonts w:eastAsia="Verdana" w:cs="Verdana"/>
          <w:b/>
          <w:sz w:val="32"/>
          <w:szCs w:val="32"/>
          <w:u w:val="single"/>
        </w:rPr>
        <w:t>competenze chiave europee</w:t>
      </w:r>
      <w:r w:rsidRPr="00122A2F">
        <w:rPr>
          <w:rFonts w:eastAsia="Verdana" w:cs="Verdana"/>
          <w:sz w:val="32"/>
          <w:szCs w:val="32"/>
        </w:rPr>
        <w:t xml:space="preserve"> possono essere così riassunte:</w:t>
      </w:r>
    </w:p>
    <w:p w:rsidR="00110557" w:rsidRPr="00122A2F" w:rsidRDefault="00CE1A0D">
      <w:pPr>
        <w:rPr>
          <w:rFonts w:eastAsia="Verdana" w:cs="Verdana"/>
          <w:sz w:val="32"/>
          <w:szCs w:val="32"/>
        </w:rPr>
      </w:pPr>
      <w:r w:rsidRPr="00122A2F">
        <w:rPr>
          <w:rFonts w:eastAsia="Verdana" w:cs="Verdana"/>
          <w:sz w:val="32"/>
          <w:szCs w:val="32"/>
        </w:rPr>
        <w:t>- COMPETENZA ALFABETICO - FUNZIONALE</w:t>
      </w:r>
    </w:p>
    <w:p w:rsidR="00110557" w:rsidRPr="00122A2F" w:rsidRDefault="00CE1A0D">
      <w:pPr>
        <w:rPr>
          <w:rFonts w:eastAsia="Verdana" w:cs="Verdana"/>
          <w:sz w:val="32"/>
          <w:szCs w:val="32"/>
        </w:rPr>
      </w:pPr>
      <w:r w:rsidRPr="00122A2F">
        <w:rPr>
          <w:rFonts w:eastAsia="Verdana" w:cs="Verdana"/>
          <w:sz w:val="32"/>
          <w:szCs w:val="32"/>
        </w:rPr>
        <w:t>- COMPETENZA MULTILINGUISTICA</w:t>
      </w:r>
    </w:p>
    <w:p w:rsidR="00110557" w:rsidRPr="00122A2F" w:rsidRDefault="00B260D2">
      <w:pPr>
        <w:rPr>
          <w:rFonts w:eastAsia="Verdana" w:cs="Verdana"/>
          <w:sz w:val="32"/>
          <w:szCs w:val="32"/>
        </w:rPr>
      </w:pPr>
      <w:r>
        <w:rPr>
          <w:rFonts w:eastAsia="Verdana" w:cs="Verdana"/>
          <w:sz w:val="32"/>
          <w:szCs w:val="32"/>
        </w:rPr>
        <w:t>- COMPETENZA MATEMATICA E COMPETENZA IN SCIENZE, TECNOLOGIE E INGEGNERIA</w:t>
      </w:r>
    </w:p>
    <w:p w:rsidR="00110557" w:rsidRPr="00122A2F" w:rsidRDefault="00B260D2">
      <w:pPr>
        <w:rPr>
          <w:rFonts w:eastAsia="Verdana" w:cs="Verdana"/>
          <w:sz w:val="32"/>
          <w:szCs w:val="32"/>
        </w:rPr>
      </w:pPr>
      <w:r>
        <w:rPr>
          <w:rFonts w:eastAsia="Verdana" w:cs="Verdana"/>
          <w:sz w:val="32"/>
          <w:szCs w:val="32"/>
        </w:rPr>
        <w:t>- COMPETENZA DIGITALE</w:t>
      </w:r>
    </w:p>
    <w:p w:rsidR="00110557" w:rsidRPr="00122A2F" w:rsidRDefault="00CE1A0D">
      <w:pPr>
        <w:rPr>
          <w:rFonts w:eastAsia="Verdana" w:cs="Verdana"/>
          <w:sz w:val="32"/>
          <w:szCs w:val="32"/>
        </w:rPr>
      </w:pPr>
      <w:r w:rsidRPr="00122A2F">
        <w:rPr>
          <w:rFonts w:eastAsia="Verdana" w:cs="Verdana"/>
          <w:sz w:val="32"/>
          <w:szCs w:val="32"/>
        </w:rPr>
        <w:t xml:space="preserve">- COMPETENZA </w:t>
      </w:r>
      <w:r w:rsidR="00B260D2">
        <w:rPr>
          <w:rFonts w:eastAsia="Verdana" w:cs="Verdana"/>
          <w:sz w:val="32"/>
          <w:szCs w:val="32"/>
        </w:rPr>
        <w:t xml:space="preserve">PERSONALE,SOCIALE E CAPACITA’ </w:t>
      </w:r>
      <w:proofErr w:type="spellStart"/>
      <w:r w:rsidR="00B260D2">
        <w:rPr>
          <w:rFonts w:eastAsia="Verdana" w:cs="Verdana"/>
          <w:sz w:val="32"/>
          <w:szCs w:val="32"/>
        </w:rPr>
        <w:t>DI</w:t>
      </w:r>
      <w:proofErr w:type="spellEnd"/>
      <w:r w:rsidR="00B260D2">
        <w:rPr>
          <w:rFonts w:eastAsia="Verdana" w:cs="Verdana"/>
          <w:sz w:val="32"/>
          <w:szCs w:val="32"/>
        </w:rPr>
        <w:t xml:space="preserve"> IMPARARE A IMPARARE</w:t>
      </w:r>
    </w:p>
    <w:p w:rsidR="00110557" w:rsidRPr="00122A2F" w:rsidRDefault="00B260D2">
      <w:pPr>
        <w:rPr>
          <w:rFonts w:eastAsia="Verdana" w:cs="Verdana"/>
          <w:sz w:val="32"/>
          <w:szCs w:val="32"/>
        </w:rPr>
      </w:pPr>
      <w:r>
        <w:rPr>
          <w:rFonts w:eastAsia="Verdana" w:cs="Verdana"/>
          <w:sz w:val="32"/>
          <w:szCs w:val="32"/>
        </w:rPr>
        <w:t xml:space="preserve">- COMPETENZA IN MATERIA </w:t>
      </w:r>
      <w:proofErr w:type="spellStart"/>
      <w:r>
        <w:rPr>
          <w:rFonts w:eastAsia="Verdana" w:cs="Verdana"/>
          <w:sz w:val="32"/>
          <w:szCs w:val="32"/>
        </w:rPr>
        <w:t>DI</w:t>
      </w:r>
      <w:proofErr w:type="spellEnd"/>
      <w:r>
        <w:rPr>
          <w:rFonts w:eastAsia="Verdana" w:cs="Verdana"/>
          <w:sz w:val="32"/>
          <w:szCs w:val="32"/>
        </w:rPr>
        <w:t xml:space="preserve"> CITTADINANZA</w:t>
      </w:r>
    </w:p>
    <w:p w:rsidR="00110557" w:rsidRPr="00122A2F" w:rsidRDefault="00B260D2">
      <w:pPr>
        <w:rPr>
          <w:rFonts w:eastAsia="Verdana" w:cs="Verdana"/>
          <w:sz w:val="32"/>
          <w:szCs w:val="32"/>
        </w:rPr>
      </w:pPr>
      <w:r>
        <w:rPr>
          <w:rFonts w:eastAsia="Verdana" w:cs="Verdana"/>
          <w:sz w:val="32"/>
          <w:szCs w:val="32"/>
        </w:rPr>
        <w:t>- COMPETENZA IMPRENDITORIALE</w:t>
      </w:r>
    </w:p>
    <w:p w:rsidR="00122A2F" w:rsidRPr="00122A2F" w:rsidRDefault="00B260D2">
      <w:pPr>
        <w:rPr>
          <w:rFonts w:eastAsia="Verdana" w:cs="Verdana"/>
          <w:sz w:val="32"/>
          <w:szCs w:val="32"/>
        </w:rPr>
      </w:pPr>
      <w:r>
        <w:rPr>
          <w:rFonts w:eastAsia="Verdana" w:cs="Verdana"/>
          <w:sz w:val="32"/>
          <w:szCs w:val="32"/>
        </w:rPr>
        <w:t xml:space="preserve">- COMPETENZA IN MATERIA </w:t>
      </w:r>
      <w:proofErr w:type="spellStart"/>
      <w:r>
        <w:rPr>
          <w:rFonts w:eastAsia="Verdana" w:cs="Verdana"/>
          <w:sz w:val="32"/>
          <w:szCs w:val="32"/>
        </w:rPr>
        <w:t>DI</w:t>
      </w:r>
      <w:proofErr w:type="spellEnd"/>
      <w:r>
        <w:rPr>
          <w:rFonts w:eastAsia="Verdana" w:cs="Verdana"/>
          <w:sz w:val="32"/>
          <w:szCs w:val="32"/>
        </w:rPr>
        <w:t xml:space="preserve"> CONSAPEVOLEZZA ED ESPRESSIONE CULTURALI</w:t>
      </w:r>
    </w:p>
    <w:p w:rsidR="007A35ED" w:rsidRDefault="007A35ED">
      <w:pPr>
        <w:rPr>
          <w:rFonts w:eastAsia="Verdana" w:cs="Verdana"/>
          <w:sz w:val="32"/>
          <w:szCs w:val="32"/>
        </w:rPr>
      </w:pPr>
    </w:p>
    <w:p w:rsidR="00110557" w:rsidRPr="00122A2F" w:rsidRDefault="00CE1A0D">
      <w:pPr>
        <w:rPr>
          <w:rFonts w:eastAsia="Verdana" w:cs="Verdana"/>
          <w:b/>
          <w:sz w:val="32"/>
          <w:szCs w:val="32"/>
        </w:rPr>
      </w:pPr>
      <w:r w:rsidRPr="00122A2F">
        <w:rPr>
          <w:rFonts w:eastAsia="Verdana" w:cs="Verdana"/>
          <w:sz w:val="32"/>
          <w:szCs w:val="32"/>
        </w:rPr>
        <w:t xml:space="preserve">I </w:t>
      </w:r>
      <w:r w:rsidRPr="00122A2F">
        <w:rPr>
          <w:rFonts w:eastAsia="Verdana" w:cs="Verdana"/>
          <w:b/>
          <w:sz w:val="32"/>
          <w:szCs w:val="32"/>
          <w:u w:val="single"/>
        </w:rPr>
        <w:t>campi di esperienza</w:t>
      </w:r>
      <w:r w:rsidRPr="00122A2F">
        <w:rPr>
          <w:rFonts w:eastAsia="Verdana" w:cs="Verdana"/>
          <w:sz w:val="32"/>
          <w:szCs w:val="32"/>
        </w:rPr>
        <w:t xml:space="preserve">,e </w:t>
      </w:r>
      <w:r w:rsidR="00841F3B" w:rsidRPr="00122A2F">
        <w:rPr>
          <w:rFonts w:eastAsia="Verdana" w:cs="Verdana"/>
          <w:sz w:val="32"/>
          <w:szCs w:val="32"/>
        </w:rPr>
        <w:t xml:space="preserve">relativi </w:t>
      </w:r>
      <w:r w:rsidR="00122A2F" w:rsidRPr="00122A2F">
        <w:rPr>
          <w:rFonts w:eastAsia="Verdana" w:cs="Verdana"/>
          <w:sz w:val="32"/>
          <w:szCs w:val="32"/>
        </w:rPr>
        <w:t xml:space="preserve">traguardi per lo sviluppo delle competenze </w:t>
      </w:r>
      <w:r w:rsidR="00841F3B" w:rsidRPr="00122A2F">
        <w:rPr>
          <w:rFonts w:eastAsia="Verdana" w:cs="Verdana"/>
          <w:sz w:val="32"/>
          <w:szCs w:val="32"/>
        </w:rPr>
        <w:t xml:space="preserve"> sono invece </w:t>
      </w:r>
      <w:r w:rsidRPr="00122A2F">
        <w:rPr>
          <w:rFonts w:eastAsia="Verdana" w:cs="Verdana"/>
          <w:sz w:val="32"/>
          <w:szCs w:val="32"/>
        </w:rPr>
        <w:t>i seguenti</w:t>
      </w:r>
      <w:r w:rsidR="00122A2F" w:rsidRPr="00122A2F">
        <w:rPr>
          <w:rFonts w:eastAsia="Verdana" w:cs="Verdana"/>
          <w:sz w:val="32"/>
          <w:szCs w:val="32"/>
        </w:rPr>
        <w:t>:</w:t>
      </w:r>
    </w:p>
    <w:p w:rsidR="00841F3B" w:rsidRPr="00122A2F" w:rsidRDefault="00841F3B" w:rsidP="00841F3B">
      <w:pPr>
        <w:spacing w:after="0" w:line="240" w:lineRule="auto"/>
        <w:rPr>
          <w:rFonts w:eastAsia="Verdana" w:cs="Verdana"/>
          <w:b/>
          <w:sz w:val="32"/>
          <w:szCs w:val="32"/>
          <w:u w:val="single"/>
        </w:rPr>
      </w:pPr>
      <w:r w:rsidRPr="00122A2F">
        <w:rPr>
          <w:rFonts w:eastAsia="Verdana" w:cs="Verdana"/>
          <w:b/>
          <w:sz w:val="32"/>
          <w:szCs w:val="32"/>
          <w:u w:val="single"/>
        </w:rPr>
        <w:t>IL SÉ E L’ALTRO</w:t>
      </w:r>
    </w:p>
    <w:p w:rsidR="00110557" w:rsidRPr="00122A2F" w:rsidRDefault="00110557" w:rsidP="00841F3B">
      <w:pPr>
        <w:rPr>
          <w:rFonts w:eastAsia="Verdana" w:cs="Verdana"/>
          <w:sz w:val="32"/>
          <w:szCs w:val="32"/>
        </w:rPr>
      </w:pPr>
    </w:p>
    <w:p w:rsidR="00841F3B" w:rsidRPr="00122A2F" w:rsidRDefault="00841F3B" w:rsidP="00841F3B">
      <w:pPr>
        <w:pStyle w:val="Paragrafoelenco"/>
        <w:framePr w:hSpace="141" w:wrap="around" w:vAnchor="text" w:hAnchor="margin" w:y="378"/>
        <w:numPr>
          <w:ilvl w:val="0"/>
          <w:numId w:val="8"/>
        </w:numPr>
        <w:rPr>
          <w:sz w:val="32"/>
          <w:szCs w:val="32"/>
        </w:rPr>
      </w:pPr>
      <w:r w:rsidRPr="00122A2F">
        <w:rPr>
          <w:sz w:val="32"/>
          <w:szCs w:val="32"/>
        </w:rPr>
        <w:lastRenderedPageBreak/>
        <w:t xml:space="preserve">Il bambino gioca in modo costruttivo e creativo con gli altri, sa argomentare, confrontarsi, sostenere le proprie ragioni con adulti e bambini. </w:t>
      </w:r>
    </w:p>
    <w:p w:rsidR="00841F3B" w:rsidRPr="00122A2F" w:rsidRDefault="00841F3B" w:rsidP="00841F3B">
      <w:pPr>
        <w:pStyle w:val="Paragrafoelenco"/>
        <w:framePr w:hSpace="141" w:wrap="around" w:vAnchor="text" w:hAnchor="margin" w:y="378"/>
        <w:numPr>
          <w:ilvl w:val="0"/>
          <w:numId w:val="8"/>
        </w:numPr>
        <w:rPr>
          <w:sz w:val="32"/>
          <w:szCs w:val="32"/>
        </w:rPr>
      </w:pPr>
      <w:r w:rsidRPr="00122A2F">
        <w:rPr>
          <w:sz w:val="32"/>
          <w:szCs w:val="32"/>
        </w:rPr>
        <w:t xml:space="preserve">Sviluppa il senso dell’identità personale, percepisce le proprie esigenze e i propri sentimenti, sa esprimerli in modo sempre più adeguato. </w:t>
      </w:r>
    </w:p>
    <w:p w:rsidR="00841F3B" w:rsidRPr="00122A2F" w:rsidRDefault="00841F3B" w:rsidP="00841F3B">
      <w:pPr>
        <w:pStyle w:val="Paragrafoelenco"/>
        <w:framePr w:hSpace="141" w:wrap="around" w:vAnchor="text" w:hAnchor="margin" w:y="378"/>
        <w:numPr>
          <w:ilvl w:val="0"/>
          <w:numId w:val="8"/>
        </w:numPr>
        <w:rPr>
          <w:sz w:val="32"/>
          <w:szCs w:val="32"/>
        </w:rPr>
      </w:pPr>
      <w:r w:rsidRPr="00122A2F">
        <w:rPr>
          <w:sz w:val="32"/>
          <w:szCs w:val="32"/>
        </w:rPr>
        <w:t xml:space="preserve">Sa di avere una storia personale e familiare, conosce le tradizioni della famiglia, della comunità e le mette a confronto con altre. </w:t>
      </w:r>
    </w:p>
    <w:p w:rsidR="00841F3B" w:rsidRPr="00122A2F" w:rsidRDefault="00841F3B" w:rsidP="00841F3B">
      <w:pPr>
        <w:pStyle w:val="Paragrafoelenco"/>
        <w:framePr w:hSpace="141" w:wrap="around" w:vAnchor="text" w:hAnchor="margin" w:y="378"/>
        <w:numPr>
          <w:ilvl w:val="0"/>
          <w:numId w:val="8"/>
        </w:numPr>
        <w:rPr>
          <w:sz w:val="32"/>
          <w:szCs w:val="32"/>
        </w:rPr>
      </w:pPr>
      <w:r w:rsidRPr="00122A2F">
        <w:rPr>
          <w:sz w:val="32"/>
          <w:szCs w:val="32"/>
        </w:rPr>
        <w:t xml:space="preserve">Riflette, si confronta, discute con gli adulti e con gli altri bambini e comincia a riconoscere la reciprocità di attenzione tra chi parla e chi ascolta. </w:t>
      </w:r>
    </w:p>
    <w:p w:rsidR="00841F3B" w:rsidRPr="00122A2F" w:rsidRDefault="00841F3B" w:rsidP="00841F3B">
      <w:pPr>
        <w:pStyle w:val="Paragrafoelenco"/>
        <w:framePr w:hSpace="141" w:wrap="around" w:vAnchor="text" w:hAnchor="margin" w:y="378"/>
        <w:numPr>
          <w:ilvl w:val="0"/>
          <w:numId w:val="8"/>
        </w:numPr>
        <w:rPr>
          <w:sz w:val="32"/>
          <w:szCs w:val="32"/>
        </w:rPr>
      </w:pPr>
      <w:r w:rsidRPr="00122A2F">
        <w:rPr>
          <w:sz w:val="32"/>
          <w:szCs w:val="32"/>
        </w:rPr>
        <w:t xml:space="preserve">Pone domande sui temi esistenziali e religiosi, sulle diversità culturali, su ciò che è bene o male, sulla giustizia, e ha raggiunto una prima consapevolezza dei propri diritti e doveri, delle regole del vivere insieme. </w:t>
      </w:r>
    </w:p>
    <w:p w:rsidR="00841F3B" w:rsidRPr="00122A2F" w:rsidRDefault="00841F3B" w:rsidP="00841F3B">
      <w:pPr>
        <w:pStyle w:val="Paragrafoelenco"/>
        <w:framePr w:hSpace="141" w:wrap="around" w:vAnchor="text" w:hAnchor="margin" w:y="378"/>
        <w:numPr>
          <w:ilvl w:val="0"/>
          <w:numId w:val="8"/>
        </w:numPr>
        <w:rPr>
          <w:sz w:val="32"/>
          <w:szCs w:val="32"/>
        </w:rPr>
      </w:pPr>
      <w:r w:rsidRPr="00122A2F">
        <w:rPr>
          <w:sz w:val="32"/>
          <w:szCs w:val="32"/>
        </w:rPr>
        <w:t>Si orienta nelle prime generalizzazioni di passato, presente, futuro e si muove con crescente sicurezza e autonomia negli spazi che gli sono familiari, modulando progressivamente voce e movimento anche in rapporto con gli altri e con le regole condivise.</w:t>
      </w:r>
    </w:p>
    <w:p w:rsidR="00841F3B" w:rsidRPr="00122A2F" w:rsidRDefault="00841F3B" w:rsidP="00841F3B">
      <w:pPr>
        <w:spacing w:after="0" w:line="240" w:lineRule="auto"/>
        <w:ind w:left="720"/>
        <w:rPr>
          <w:rFonts w:eastAsia="Verdana" w:cs="Verdana"/>
          <w:sz w:val="32"/>
          <w:szCs w:val="32"/>
        </w:rPr>
      </w:pPr>
      <w:r w:rsidRPr="00122A2F">
        <w:rPr>
          <w:sz w:val="32"/>
          <w:szCs w:val="32"/>
        </w:rPr>
        <w:t>Riconosce i più importanti segni della sua cultura e del territorio, le istituzioni, i servizi pubblici, il funzionamento delle piccole comunità e città.</w:t>
      </w:r>
    </w:p>
    <w:p w:rsidR="00110557" w:rsidRPr="00122A2F" w:rsidRDefault="00110557">
      <w:pPr>
        <w:spacing w:after="0" w:line="240" w:lineRule="auto"/>
        <w:rPr>
          <w:rFonts w:eastAsia="Verdana" w:cs="Verdana"/>
          <w:sz w:val="32"/>
          <w:szCs w:val="32"/>
        </w:rPr>
      </w:pPr>
    </w:p>
    <w:p w:rsidR="00841F3B" w:rsidRPr="00122A2F" w:rsidRDefault="00841F3B">
      <w:pPr>
        <w:spacing w:after="0" w:line="240" w:lineRule="auto"/>
        <w:rPr>
          <w:rFonts w:eastAsia="Verdana" w:cs="Verdana"/>
          <w:sz w:val="32"/>
          <w:szCs w:val="32"/>
        </w:rPr>
      </w:pPr>
    </w:p>
    <w:p w:rsidR="00841F3B" w:rsidRPr="00122A2F" w:rsidRDefault="00841F3B">
      <w:pPr>
        <w:spacing w:after="0" w:line="240" w:lineRule="auto"/>
        <w:rPr>
          <w:rFonts w:eastAsia="Verdana" w:cs="Verdana"/>
          <w:sz w:val="32"/>
          <w:szCs w:val="32"/>
        </w:rPr>
      </w:pPr>
    </w:p>
    <w:p w:rsidR="00841F3B" w:rsidRPr="00122A2F" w:rsidRDefault="00841F3B">
      <w:pPr>
        <w:spacing w:after="0" w:line="240" w:lineRule="auto"/>
        <w:rPr>
          <w:rFonts w:eastAsia="Verdana" w:cs="Verdana"/>
          <w:sz w:val="32"/>
          <w:szCs w:val="32"/>
        </w:rPr>
      </w:pPr>
    </w:p>
    <w:p w:rsidR="00110557" w:rsidRPr="00122A2F" w:rsidRDefault="00841F3B" w:rsidP="00841F3B">
      <w:pPr>
        <w:spacing w:after="0" w:line="240" w:lineRule="auto"/>
        <w:rPr>
          <w:rFonts w:eastAsia="Verdana" w:cs="Verdana"/>
          <w:b/>
          <w:sz w:val="32"/>
          <w:szCs w:val="32"/>
          <w:u w:val="single"/>
        </w:rPr>
      </w:pPr>
      <w:r w:rsidRPr="00122A2F">
        <w:rPr>
          <w:rFonts w:eastAsia="Verdana" w:cs="Verdana"/>
          <w:b/>
          <w:sz w:val="32"/>
          <w:szCs w:val="32"/>
          <w:u w:val="single"/>
        </w:rPr>
        <w:t>IL CORPO E IL MOVIMENTO</w:t>
      </w:r>
    </w:p>
    <w:p w:rsidR="00841F3B" w:rsidRPr="00122A2F" w:rsidRDefault="00841F3B" w:rsidP="00841F3B">
      <w:pPr>
        <w:spacing w:after="0" w:line="240" w:lineRule="auto"/>
        <w:rPr>
          <w:rFonts w:eastAsia="Verdana" w:cs="Verdana"/>
          <w:b/>
          <w:sz w:val="32"/>
          <w:szCs w:val="32"/>
          <w:u w:val="single"/>
        </w:rPr>
      </w:pPr>
    </w:p>
    <w:p w:rsidR="00841F3B" w:rsidRPr="00122A2F" w:rsidRDefault="00841F3B" w:rsidP="00841F3B">
      <w:pPr>
        <w:pStyle w:val="Paragrafoelenco"/>
        <w:numPr>
          <w:ilvl w:val="0"/>
          <w:numId w:val="16"/>
        </w:numPr>
        <w:rPr>
          <w:sz w:val="32"/>
          <w:szCs w:val="32"/>
        </w:rPr>
      </w:pPr>
      <w:r w:rsidRPr="00122A2F">
        <w:rPr>
          <w:sz w:val="32"/>
          <w:szCs w:val="32"/>
        </w:rPr>
        <w:t xml:space="preserve">Il bambino vive pienamente la propria corporeità, ne percepisce il potenziale comunicativo ed espressivo, matura condotte che gli </w:t>
      </w:r>
      <w:r w:rsidRPr="00122A2F">
        <w:rPr>
          <w:sz w:val="32"/>
          <w:szCs w:val="32"/>
        </w:rPr>
        <w:lastRenderedPageBreak/>
        <w:t>consentono una buona autonomia nella gestione della giornata a scuola.</w:t>
      </w:r>
    </w:p>
    <w:p w:rsidR="00841F3B" w:rsidRPr="00122A2F" w:rsidRDefault="00841F3B" w:rsidP="00841F3B">
      <w:pPr>
        <w:pStyle w:val="Paragrafoelenco"/>
        <w:numPr>
          <w:ilvl w:val="0"/>
          <w:numId w:val="16"/>
        </w:numPr>
        <w:rPr>
          <w:sz w:val="32"/>
          <w:szCs w:val="32"/>
        </w:rPr>
      </w:pPr>
      <w:r w:rsidRPr="00122A2F">
        <w:rPr>
          <w:sz w:val="32"/>
          <w:szCs w:val="32"/>
        </w:rPr>
        <w:t xml:space="preserve">Riconosce i segnali e i ritmi del proprio corpo, le differenze sessuali e di sviluppo e adotta pratiche corrette di cura di sé, di igiene e di sana alimentazione. </w:t>
      </w:r>
    </w:p>
    <w:p w:rsidR="00841F3B" w:rsidRPr="00122A2F" w:rsidRDefault="00841F3B" w:rsidP="00841F3B">
      <w:pPr>
        <w:pStyle w:val="Paragrafoelenco"/>
        <w:numPr>
          <w:ilvl w:val="0"/>
          <w:numId w:val="16"/>
        </w:numPr>
        <w:rPr>
          <w:sz w:val="32"/>
          <w:szCs w:val="32"/>
        </w:rPr>
      </w:pPr>
      <w:r w:rsidRPr="00122A2F">
        <w:rPr>
          <w:sz w:val="32"/>
          <w:szCs w:val="32"/>
        </w:rPr>
        <w:t>Prova piacere nel movimento e sperimenta schemi posturali e motori, li applica nei giochi individuali e di gruppo, anche con l’uso di piccoli attrezzi ed è in grado di adattarli alle situazioni ambientali all’interno della scuola e all’aperto.</w:t>
      </w:r>
    </w:p>
    <w:p w:rsidR="00841F3B" w:rsidRPr="00122A2F" w:rsidRDefault="00841F3B" w:rsidP="00841F3B">
      <w:pPr>
        <w:pStyle w:val="Paragrafoelenco"/>
        <w:numPr>
          <w:ilvl w:val="0"/>
          <w:numId w:val="16"/>
        </w:numPr>
        <w:rPr>
          <w:sz w:val="32"/>
          <w:szCs w:val="32"/>
        </w:rPr>
      </w:pPr>
      <w:r w:rsidRPr="00122A2F">
        <w:rPr>
          <w:sz w:val="32"/>
          <w:szCs w:val="32"/>
        </w:rPr>
        <w:t xml:space="preserve">Controlla l’esecuzione del gesto, valuta il rischio, interagisce con gli altri nei giochi di movimento, nella musica, nella danza, nella comunicazione espressiva. </w:t>
      </w:r>
    </w:p>
    <w:p w:rsidR="00110557" w:rsidRPr="00122A2F" w:rsidRDefault="00841F3B" w:rsidP="00841F3B">
      <w:pPr>
        <w:pStyle w:val="Paragrafoelenco"/>
        <w:numPr>
          <w:ilvl w:val="0"/>
          <w:numId w:val="16"/>
        </w:numPr>
        <w:rPr>
          <w:sz w:val="32"/>
          <w:szCs w:val="32"/>
        </w:rPr>
      </w:pPr>
      <w:r w:rsidRPr="00122A2F">
        <w:rPr>
          <w:sz w:val="32"/>
          <w:szCs w:val="32"/>
        </w:rPr>
        <w:t>Riconosce il proprio corpo, le sue diverse parti e rappresenta il corpo fermo e in movimento</w:t>
      </w:r>
    </w:p>
    <w:p w:rsidR="00110557" w:rsidRPr="00122A2F" w:rsidRDefault="00110557">
      <w:pPr>
        <w:spacing w:after="0" w:line="240" w:lineRule="auto"/>
        <w:rPr>
          <w:rFonts w:eastAsia="Verdana" w:cs="Verdana"/>
          <w:sz w:val="32"/>
          <w:szCs w:val="32"/>
        </w:rPr>
      </w:pPr>
    </w:p>
    <w:p w:rsidR="00110557" w:rsidRPr="00122A2F" w:rsidRDefault="00841F3B" w:rsidP="00841F3B">
      <w:pPr>
        <w:spacing w:after="0" w:line="240" w:lineRule="auto"/>
        <w:rPr>
          <w:rFonts w:eastAsia="Verdana" w:cs="Verdana"/>
          <w:b/>
          <w:sz w:val="32"/>
          <w:szCs w:val="32"/>
          <w:u w:val="single"/>
        </w:rPr>
      </w:pPr>
      <w:r w:rsidRPr="00122A2F">
        <w:rPr>
          <w:rFonts w:eastAsia="Verdana" w:cs="Verdana"/>
          <w:b/>
          <w:sz w:val="32"/>
          <w:szCs w:val="32"/>
          <w:u w:val="single"/>
        </w:rPr>
        <w:t>IMMAGINI SUONI E COLORI</w:t>
      </w:r>
    </w:p>
    <w:p w:rsidR="00110557" w:rsidRPr="00122A2F" w:rsidRDefault="00110557">
      <w:pPr>
        <w:spacing w:after="0" w:line="240" w:lineRule="auto"/>
        <w:rPr>
          <w:rFonts w:eastAsia="Verdana" w:cs="Verdana"/>
          <w:sz w:val="32"/>
          <w:szCs w:val="32"/>
        </w:rPr>
      </w:pPr>
    </w:p>
    <w:p w:rsidR="00841F3B" w:rsidRPr="00122A2F" w:rsidRDefault="00841F3B" w:rsidP="00841F3B">
      <w:pPr>
        <w:pStyle w:val="Paragrafoelenco"/>
        <w:numPr>
          <w:ilvl w:val="0"/>
          <w:numId w:val="17"/>
        </w:numPr>
        <w:rPr>
          <w:sz w:val="32"/>
          <w:szCs w:val="32"/>
        </w:rPr>
      </w:pPr>
      <w:r w:rsidRPr="00122A2F">
        <w:rPr>
          <w:sz w:val="32"/>
          <w:szCs w:val="32"/>
        </w:rPr>
        <w:t>Il bambino comunica, esprime emozioni, racconta, utilizzando le varie possibilità che il linguaggio del corpo consente.</w:t>
      </w:r>
    </w:p>
    <w:p w:rsidR="00841F3B" w:rsidRPr="00122A2F" w:rsidRDefault="00841F3B" w:rsidP="00841F3B">
      <w:pPr>
        <w:pStyle w:val="Paragrafoelenco"/>
        <w:numPr>
          <w:ilvl w:val="0"/>
          <w:numId w:val="17"/>
        </w:numPr>
        <w:rPr>
          <w:sz w:val="32"/>
          <w:szCs w:val="32"/>
        </w:rPr>
      </w:pPr>
      <w:r w:rsidRPr="00122A2F">
        <w:rPr>
          <w:sz w:val="32"/>
          <w:szCs w:val="32"/>
        </w:rPr>
        <w:t xml:space="preserve">Inventa storie e sa esprimerle attraverso la drammatizzazione, il disegno, la pittura e altre attività manipolative; utilizza materiali e strumenti, tecniche espressive e creative; esplora le potenzialità offerte dalle tecnologie. </w:t>
      </w:r>
    </w:p>
    <w:p w:rsidR="00841F3B" w:rsidRPr="00122A2F" w:rsidRDefault="00841F3B" w:rsidP="00841F3B">
      <w:pPr>
        <w:pStyle w:val="Paragrafoelenco"/>
        <w:numPr>
          <w:ilvl w:val="0"/>
          <w:numId w:val="17"/>
        </w:numPr>
        <w:rPr>
          <w:sz w:val="32"/>
          <w:szCs w:val="32"/>
        </w:rPr>
      </w:pPr>
      <w:r w:rsidRPr="00122A2F">
        <w:rPr>
          <w:sz w:val="32"/>
          <w:szCs w:val="32"/>
        </w:rPr>
        <w:t xml:space="preserve">Segue con curiosità e piacere spettacoli di vario tipo (teatrali, musicali, visivi, di </w:t>
      </w:r>
      <w:proofErr w:type="spellStart"/>
      <w:r w:rsidRPr="00122A2F">
        <w:rPr>
          <w:sz w:val="32"/>
          <w:szCs w:val="32"/>
        </w:rPr>
        <w:t>animazione…</w:t>
      </w:r>
      <w:proofErr w:type="spellEnd"/>
      <w:r w:rsidRPr="00122A2F">
        <w:rPr>
          <w:sz w:val="32"/>
          <w:szCs w:val="32"/>
        </w:rPr>
        <w:t xml:space="preserve">); sviluppa interesse per l’ascolto della musica e per la fruizione di opere d’arte. </w:t>
      </w:r>
    </w:p>
    <w:p w:rsidR="00841F3B" w:rsidRPr="00122A2F" w:rsidRDefault="00841F3B" w:rsidP="00841F3B">
      <w:pPr>
        <w:pStyle w:val="Paragrafoelenco"/>
        <w:numPr>
          <w:ilvl w:val="0"/>
          <w:numId w:val="17"/>
        </w:numPr>
        <w:rPr>
          <w:sz w:val="32"/>
          <w:szCs w:val="32"/>
        </w:rPr>
      </w:pPr>
      <w:r w:rsidRPr="00122A2F">
        <w:rPr>
          <w:sz w:val="32"/>
          <w:szCs w:val="32"/>
        </w:rPr>
        <w:t xml:space="preserve">Scopre il paesaggio sonoro attraverso attività di percezione e produzione musicale utilizzando voce, corpo e oggetti. </w:t>
      </w:r>
    </w:p>
    <w:p w:rsidR="00841F3B" w:rsidRPr="00122A2F" w:rsidRDefault="00841F3B" w:rsidP="00841F3B">
      <w:pPr>
        <w:pStyle w:val="Paragrafoelenco"/>
        <w:numPr>
          <w:ilvl w:val="0"/>
          <w:numId w:val="17"/>
        </w:numPr>
        <w:rPr>
          <w:sz w:val="32"/>
          <w:szCs w:val="32"/>
        </w:rPr>
      </w:pPr>
      <w:r w:rsidRPr="00122A2F">
        <w:rPr>
          <w:sz w:val="32"/>
          <w:szCs w:val="32"/>
        </w:rPr>
        <w:t xml:space="preserve">Sperimenta e combina elementi musicali di base, producendo semplici sequenze sonoro-musicali. </w:t>
      </w:r>
    </w:p>
    <w:p w:rsidR="00841F3B" w:rsidRPr="00122A2F" w:rsidRDefault="00841F3B" w:rsidP="00841F3B">
      <w:pPr>
        <w:pStyle w:val="Paragrafoelenco"/>
        <w:numPr>
          <w:ilvl w:val="0"/>
          <w:numId w:val="17"/>
        </w:numPr>
        <w:rPr>
          <w:sz w:val="32"/>
          <w:szCs w:val="32"/>
        </w:rPr>
      </w:pPr>
      <w:r w:rsidRPr="00122A2F">
        <w:rPr>
          <w:sz w:val="32"/>
          <w:szCs w:val="32"/>
        </w:rPr>
        <w:lastRenderedPageBreak/>
        <w:t>Esplora i primi alfabeti musicali, utilizzando anche i simboli di una notazione informale per codificare i suoni percepiti e riprodurli.</w:t>
      </w:r>
    </w:p>
    <w:p w:rsidR="00110557" w:rsidRPr="00122A2F" w:rsidRDefault="00110557">
      <w:pPr>
        <w:spacing w:after="0" w:line="240" w:lineRule="auto"/>
        <w:rPr>
          <w:rFonts w:eastAsia="Verdana" w:cs="Verdana"/>
          <w:sz w:val="32"/>
          <w:szCs w:val="32"/>
        </w:rPr>
      </w:pPr>
    </w:p>
    <w:p w:rsidR="00110557" w:rsidRPr="00122A2F" w:rsidRDefault="00841F3B" w:rsidP="00841F3B">
      <w:pPr>
        <w:spacing w:after="0" w:line="240" w:lineRule="auto"/>
        <w:rPr>
          <w:rFonts w:eastAsia="Verdana" w:cs="Verdana"/>
          <w:b/>
          <w:sz w:val="32"/>
          <w:szCs w:val="32"/>
          <w:u w:val="single"/>
        </w:rPr>
      </w:pPr>
      <w:r w:rsidRPr="00122A2F">
        <w:rPr>
          <w:rFonts w:eastAsia="Verdana" w:cs="Verdana"/>
          <w:b/>
          <w:sz w:val="32"/>
          <w:szCs w:val="32"/>
          <w:u w:val="single"/>
        </w:rPr>
        <w:t>I DISCORSI E LE PAROLE</w:t>
      </w:r>
    </w:p>
    <w:p w:rsidR="00110557" w:rsidRPr="00122A2F" w:rsidRDefault="00110557">
      <w:pPr>
        <w:spacing w:after="0" w:line="240" w:lineRule="auto"/>
        <w:rPr>
          <w:rFonts w:eastAsia="Verdana" w:cs="Verdana"/>
          <w:sz w:val="32"/>
          <w:szCs w:val="32"/>
        </w:rPr>
      </w:pPr>
    </w:p>
    <w:p w:rsidR="00122A2F" w:rsidRPr="00122A2F" w:rsidRDefault="00122A2F" w:rsidP="00122A2F">
      <w:pPr>
        <w:pStyle w:val="Paragrafoelenco"/>
        <w:numPr>
          <w:ilvl w:val="0"/>
          <w:numId w:val="18"/>
        </w:numPr>
        <w:rPr>
          <w:sz w:val="32"/>
          <w:szCs w:val="32"/>
        </w:rPr>
      </w:pPr>
      <w:r w:rsidRPr="00122A2F">
        <w:rPr>
          <w:sz w:val="32"/>
          <w:szCs w:val="32"/>
        </w:rPr>
        <w:t>Il bambino usa la lingua italiana, arricchisce e precisa il proprio lessico, comprende parole e discorsi, fa ipotesi sui significati.</w:t>
      </w:r>
    </w:p>
    <w:p w:rsidR="00122A2F" w:rsidRPr="00122A2F" w:rsidRDefault="00122A2F" w:rsidP="00122A2F">
      <w:pPr>
        <w:pStyle w:val="Paragrafoelenco"/>
        <w:numPr>
          <w:ilvl w:val="0"/>
          <w:numId w:val="18"/>
        </w:numPr>
        <w:rPr>
          <w:sz w:val="32"/>
          <w:szCs w:val="32"/>
        </w:rPr>
      </w:pPr>
      <w:r w:rsidRPr="00122A2F">
        <w:rPr>
          <w:sz w:val="32"/>
          <w:szCs w:val="32"/>
        </w:rPr>
        <w:t xml:space="preserve">Sa esprimere e comunicare agli altri emozioni, sentimenti, argomentazioni attraverso il linguaggio verbale che utilizza in differenti situazioni comunicative. </w:t>
      </w:r>
    </w:p>
    <w:p w:rsidR="00122A2F" w:rsidRPr="00122A2F" w:rsidRDefault="00122A2F" w:rsidP="00122A2F">
      <w:pPr>
        <w:pStyle w:val="Paragrafoelenco"/>
        <w:numPr>
          <w:ilvl w:val="0"/>
          <w:numId w:val="18"/>
        </w:numPr>
        <w:rPr>
          <w:sz w:val="32"/>
          <w:szCs w:val="32"/>
        </w:rPr>
      </w:pPr>
      <w:r w:rsidRPr="00122A2F">
        <w:rPr>
          <w:sz w:val="32"/>
          <w:szCs w:val="32"/>
        </w:rPr>
        <w:t xml:space="preserve">Sperimenta rime, filastrocche, drammatizzazioni; inventa nuove parole, cerca somiglianze e analogie tra i suoni e i significati. </w:t>
      </w:r>
    </w:p>
    <w:p w:rsidR="00122A2F" w:rsidRPr="00122A2F" w:rsidRDefault="00122A2F" w:rsidP="00122A2F">
      <w:pPr>
        <w:pStyle w:val="Paragrafoelenco"/>
        <w:numPr>
          <w:ilvl w:val="0"/>
          <w:numId w:val="18"/>
        </w:numPr>
        <w:rPr>
          <w:sz w:val="32"/>
          <w:szCs w:val="32"/>
        </w:rPr>
      </w:pPr>
      <w:r w:rsidRPr="00122A2F">
        <w:rPr>
          <w:sz w:val="32"/>
          <w:szCs w:val="32"/>
        </w:rPr>
        <w:t>Ascolta e comprende narrazioni, racconta e inventa storie, chiede e offre spiegazioni, usa il linguaggio per progettare attività e per definirne regole.</w:t>
      </w:r>
    </w:p>
    <w:p w:rsidR="00122A2F" w:rsidRPr="00122A2F" w:rsidRDefault="00122A2F" w:rsidP="00122A2F">
      <w:pPr>
        <w:pStyle w:val="Paragrafoelenco"/>
        <w:numPr>
          <w:ilvl w:val="0"/>
          <w:numId w:val="18"/>
        </w:numPr>
        <w:rPr>
          <w:sz w:val="32"/>
          <w:szCs w:val="32"/>
        </w:rPr>
      </w:pPr>
      <w:r w:rsidRPr="00122A2F">
        <w:rPr>
          <w:sz w:val="32"/>
          <w:szCs w:val="32"/>
        </w:rPr>
        <w:t xml:space="preserve">Ragiona sulla lingua, scopre la presenza di lingue diverse, riconosce e sperimenta la pluralità dei linguaggi, si misura con la creatività e la fantasia. </w:t>
      </w:r>
    </w:p>
    <w:p w:rsidR="00110557" w:rsidRPr="00122A2F" w:rsidRDefault="00122A2F" w:rsidP="00122A2F">
      <w:pPr>
        <w:pStyle w:val="Paragrafoelenco"/>
        <w:numPr>
          <w:ilvl w:val="0"/>
          <w:numId w:val="18"/>
        </w:numPr>
        <w:rPr>
          <w:sz w:val="32"/>
          <w:szCs w:val="32"/>
        </w:rPr>
      </w:pPr>
      <w:r w:rsidRPr="00122A2F">
        <w:rPr>
          <w:sz w:val="32"/>
          <w:szCs w:val="32"/>
        </w:rPr>
        <w:t>Si avvicina alla lingua scritta, esplora e sperimenta prime forme di comunicazione attraverso la scrittura, incontrando anche le tecnologie digitali e i nuovi media.</w:t>
      </w:r>
    </w:p>
    <w:p w:rsidR="00122A2F" w:rsidRPr="00122A2F" w:rsidRDefault="00122A2F" w:rsidP="00122A2F">
      <w:pPr>
        <w:rPr>
          <w:rFonts w:eastAsiaTheme="minorHAnsi"/>
          <w:sz w:val="32"/>
          <w:szCs w:val="32"/>
        </w:rPr>
      </w:pPr>
    </w:p>
    <w:p w:rsidR="00122A2F" w:rsidRPr="00122A2F" w:rsidRDefault="00122A2F" w:rsidP="00122A2F">
      <w:pPr>
        <w:rPr>
          <w:rFonts w:eastAsiaTheme="minorHAnsi"/>
          <w:sz w:val="32"/>
          <w:szCs w:val="32"/>
        </w:rPr>
      </w:pPr>
    </w:p>
    <w:p w:rsidR="00122A2F" w:rsidRPr="00122A2F" w:rsidRDefault="00122A2F" w:rsidP="00122A2F">
      <w:pPr>
        <w:rPr>
          <w:rFonts w:eastAsiaTheme="minorHAnsi"/>
          <w:sz w:val="32"/>
          <w:szCs w:val="32"/>
        </w:rPr>
      </w:pPr>
    </w:p>
    <w:p w:rsidR="00122A2F" w:rsidRPr="00122A2F" w:rsidRDefault="00122A2F" w:rsidP="00122A2F">
      <w:pPr>
        <w:rPr>
          <w:rFonts w:eastAsiaTheme="minorHAnsi"/>
          <w:sz w:val="32"/>
          <w:szCs w:val="32"/>
        </w:rPr>
      </w:pPr>
    </w:p>
    <w:p w:rsidR="00110557" w:rsidRPr="00122A2F" w:rsidRDefault="00841F3B" w:rsidP="00841F3B">
      <w:pPr>
        <w:spacing w:after="0" w:line="240" w:lineRule="auto"/>
        <w:rPr>
          <w:rFonts w:eastAsia="Verdana" w:cs="Verdana"/>
          <w:b/>
          <w:sz w:val="32"/>
          <w:szCs w:val="32"/>
          <w:u w:val="single"/>
        </w:rPr>
      </w:pPr>
      <w:r w:rsidRPr="00122A2F">
        <w:rPr>
          <w:rFonts w:eastAsia="Verdana" w:cs="Verdana"/>
          <w:b/>
          <w:sz w:val="32"/>
          <w:szCs w:val="32"/>
          <w:u w:val="single"/>
        </w:rPr>
        <w:t>LA CONOSCENZA DEL MONDO</w:t>
      </w:r>
    </w:p>
    <w:p w:rsidR="00110557" w:rsidRPr="00122A2F" w:rsidRDefault="00110557">
      <w:pPr>
        <w:spacing w:after="0" w:line="240" w:lineRule="auto"/>
        <w:rPr>
          <w:rFonts w:eastAsia="Verdana" w:cs="Verdana"/>
          <w:sz w:val="32"/>
          <w:szCs w:val="32"/>
        </w:rPr>
      </w:pPr>
    </w:p>
    <w:p w:rsidR="00122A2F" w:rsidRPr="00122A2F" w:rsidRDefault="00122A2F" w:rsidP="00122A2F">
      <w:pPr>
        <w:pStyle w:val="Paragrafoelenco"/>
        <w:numPr>
          <w:ilvl w:val="0"/>
          <w:numId w:val="19"/>
        </w:numPr>
        <w:rPr>
          <w:sz w:val="32"/>
          <w:szCs w:val="32"/>
        </w:rPr>
      </w:pPr>
      <w:r w:rsidRPr="00122A2F">
        <w:rPr>
          <w:sz w:val="32"/>
          <w:szCs w:val="32"/>
        </w:rPr>
        <w:t xml:space="preserve">Il bambino raggruppa e ordina oggetti e materiali secondo criteri diversi, ne identifica alcune proprietà, confronta e valuta quantità; </w:t>
      </w:r>
      <w:r w:rsidRPr="00122A2F">
        <w:rPr>
          <w:sz w:val="32"/>
          <w:szCs w:val="32"/>
        </w:rPr>
        <w:lastRenderedPageBreak/>
        <w:t xml:space="preserve">utilizza simboli per registrarle; esegue misurazioni usando strumenti alla sua portata. </w:t>
      </w:r>
    </w:p>
    <w:p w:rsidR="00122A2F" w:rsidRPr="00122A2F" w:rsidRDefault="00122A2F" w:rsidP="00122A2F">
      <w:pPr>
        <w:pStyle w:val="Paragrafoelenco"/>
        <w:numPr>
          <w:ilvl w:val="0"/>
          <w:numId w:val="19"/>
        </w:numPr>
        <w:rPr>
          <w:sz w:val="32"/>
          <w:szCs w:val="32"/>
        </w:rPr>
      </w:pPr>
      <w:r w:rsidRPr="00122A2F">
        <w:rPr>
          <w:sz w:val="32"/>
          <w:szCs w:val="32"/>
        </w:rPr>
        <w:t xml:space="preserve">Sa collocare le azioni quotidiane nel tempo della giornata e della settimana. </w:t>
      </w:r>
    </w:p>
    <w:p w:rsidR="00122A2F" w:rsidRPr="00122A2F" w:rsidRDefault="00122A2F" w:rsidP="00122A2F">
      <w:pPr>
        <w:pStyle w:val="Paragrafoelenco"/>
        <w:numPr>
          <w:ilvl w:val="0"/>
          <w:numId w:val="19"/>
        </w:numPr>
        <w:rPr>
          <w:sz w:val="32"/>
          <w:szCs w:val="32"/>
        </w:rPr>
      </w:pPr>
      <w:r w:rsidRPr="00122A2F">
        <w:rPr>
          <w:sz w:val="32"/>
          <w:szCs w:val="32"/>
        </w:rPr>
        <w:t xml:space="preserve">Riferisce correttamente eventi del passato recente; sa dire cosa potrà succedere in un futuro immediato e prossimo. </w:t>
      </w:r>
    </w:p>
    <w:p w:rsidR="00122A2F" w:rsidRPr="00122A2F" w:rsidRDefault="00122A2F" w:rsidP="00122A2F">
      <w:pPr>
        <w:pStyle w:val="Paragrafoelenco"/>
        <w:numPr>
          <w:ilvl w:val="0"/>
          <w:numId w:val="19"/>
        </w:numPr>
        <w:rPr>
          <w:sz w:val="32"/>
          <w:szCs w:val="32"/>
        </w:rPr>
      </w:pPr>
      <w:r w:rsidRPr="00122A2F">
        <w:rPr>
          <w:sz w:val="32"/>
          <w:szCs w:val="32"/>
        </w:rPr>
        <w:t xml:space="preserve">Osserva con attenzione il suo corpo, gli organismi viventi e i loro ambienti, i fenomeni naturali, accorgendosi dei loro cambiamenti. </w:t>
      </w:r>
    </w:p>
    <w:p w:rsidR="00122A2F" w:rsidRPr="00122A2F" w:rsidRDefault="00122A2F" w:rsidP="00122A2F">
      <w:pPr>
        <w:pStyle w:val="Paragrafoelenco"/>
        <w:numPr>
          <w:ilvl w:val="0"/>
          <w:numId w:val="19"/>
        </w:numPr>
        <w:rPr>
          <w:sz w:val="32"/>
          <w:szCs w:val="32"/>
        </w:rPr>
      </w:pPr>
      <w:r w:rsidRPr="00122A2F">
        <w:rPr>
          <w:sz w:val="32"/>
          <w:szCs w:val="32"/>
        </w:rPr>
        <w:t xml:space="preserve">Si interessa a macchine e strumenti tecnologici, sa scoprirne le funzioni e i possibili usi. </w:t>
      </w:r>
    </w:p>
    <w:p w:rsidR="00122A2F" w:rsidRPr="00122A2F" w:rsidRDefault="00122A2F" w:rsidP="00122A2F">
      <w:pPr>
        <w:pStyle w:val="Paragrafoelenco"/>
        <w:numPr>
          <w:ilvl w:val="0"/>
          <w:numId w:val="19"/>
        </w:numPr>
        <w:rPr>
          <w:sz w:val="32"/>
          <w:szCs w:val="32"/>
        </w:rPr>
      </w:pPr>
      <w:r w:rsidRPr="00122A2F">
        <w:rPr>
          <w:sz w:val="32"/>
          <w:szCs w:val="32"/>
        </w:rPr>
        <w:t>Ha familiarità sia con le strategie del contare e dell’operare con i numeri sia con quelle necessarie per eseguire le prime misurazioni di lunghezze, pesi, e altre quantità.</w:t>
      </w:r>
    </w:p>
    <w:p w:rsidR="00122A2F" w:rsidRPr="00122A2F" w:rsidRDefault="00122A2F" w:rsidP="00122A2F">
      <w:pPr>
        <w:pStyle w:val="Paragrafoelenco"/>
        <w:numPr>
          <w:ilvl w:val="0"/>
          <w:numId w:val="19"/>
        </w:numPr>
        <w:rPr>
          <w:sz w:val="32"/>
          <w:szCs w:val="32"/>
        </w:rPr>
      </w:pPr>
      <w:r w:rsidRPr="00122A2F">
        <w:rPr>
          <w:sz w:val="32"/>
          <w:szCs w:val="32"/>
        </w:rPr>
        <w:t>Individua le posizioni di oggetti e persone nello spazio, usando termini come avanti/dietro, sopra/ sotto, destra/sinistra, ecc.; segue correttamente un percorso sulla base di indicazioni verbali.</w:t>
      </w:r>
    </w:p>
    <w:p w:rsidR="00110557" w:rsidRPr="00122A2F" w:rsidRDefault="00110557">
      <w:pPr>
        <w:spacing w:after="0" w:line="240" w:lineRule="auto"/>
        <w:rPr>
          <w:rFonts w:eastAsia="Verdana" w:cs="Verdana"/>
          <w:sz w:val="32"/>
          <w:szCs w:val="32"/>
        </w:rPr>
      </w:pPr>
    </w:p>
    <w:p w:rsidR="00110557" w:rsidRPr="00122A2F" w:rsidRDefault="00110557">
      <w:pPr>
        <w:spacing w:after="0" w:line="240" w:lineRule="auto"/>
        <w:rPr>
          <w:rFonts w:eastAsia="Verdana" w:cs="Verdana"/>
          <w:sz w:val="32"/>
          <w:szCs w:val="32"/>
        </w:rPr>
      </w:pPr>
    </w:p>
    <w:p w:rsidR="00110557" w:rsidRPr="00122A2F" w:rsidRDefault="00110557">
      <w:pPr>
        <w:spacing w:after="0" w:line="240" w:lineRule="auto"/>
        <w:rPr>
          <w:rFonts w:eastAsia="Verdana" w:cs="Verdana"/>
          <w:sz w:val="32"/>
          <w:szCs w:val="32"/>
        </w:rPr>
      </w:pPr>
    </w:p>
    <w:p w:rsidR="00122A2F" w:rsidRPr="00122A2F" w:rsidRDefault="00122A2F">
      <w:pPr>
        <w:rPr>
          <w:rFonts w:eastAsia="Verdana" w:cs="Verdana"/>
          <w:b/>
          <w:sz w:val="32"/>
          <w:szCs w:val="32"/>
        </w:rPr>
      </w:pPr>
    </w:p>
    <w:p w:rsidR="00122A2F" w:rsidRPr="00122A2F" w:rsidRDefault="00122A2F">
      <w:pPr>
        <w:rPr>
          <w:rFonts w:eastAsia="Verdana" w:cs="Verdana"/>
          <w:b/>
          <w:sz w:val="32"/>
          <w:szCs w:val="32"/>
        </w:rPr>
      </w:pPr>
    </w:p>
    <w:p w:rsidR="00122A2F" w:rsidRDefault="00122A2F">
      <w:pPr>
        <w:rPr>
          <w:rFonts w:eastAsia="Verdana" w:cs="Verdana"/>
          <w:b/>
          <w:sz w:val="32"/>
          <w:szCs w:val="32"/>
        </w:rPr>
      </w:pPr>
    </w:p>
    <w:p w:rsidR="00122A2F" w:rsidRPr="00122A2F" w:rsidRDefault="00122A2F">
      <w:pPr>
        <w:rPr>
          <w:rFonts w:eastAsia="Verdana" w:cs="Verdana"/>
          <w:b/>
          <w:sz w:val="32"/>
          <w:szCs w:val="32"/>
        </w:rPr>
      </w:pPr>
    </w:p>
    <w:p w:rsidR="00110557" w:rsidRPr="00122A2F" w:rsidRDefault="00110557">
      <w:pPr>
        <w:rPr>
          <w:rFonts w:eastAsia="Verdana" w:cs="Verdana"/>
          <w:b/>
          <w:sz w:val="32"/>
          <w:szCs w:val="32"/>
        </w:rPr>
      </w:pPr>
    </w:p>
    <w:p w:rsidR="00110557" w:rsidRPr="00122A2F" w:rsidRDefault="00110557">
      <w:pPr>
        <w:spacing w:before="120" w:after="120" w:line="336" w:lineRule="auto"/>
        <w:rPr>
          <w:rFonts w:eastAsia="Verdana" w:cs="Verdana"/>
          <w:color w:val="252525"/>
          <w:sz w:val="32"/>
          <w:szCs w:val="32"/>
          <w:shd w:val="clear" w:color="auto" w:fill="FFFFFF"/>
        </w:rPr>
      </w:pPr>
    </w:p>
    <w:p w:rsidR="00110557" w:rsidRDefault="00CE1A0D" w:rsidP="00CE1A0D">
      <w:pPr>
        <w:jc w:val="center"/>
        <w:rPr>
          <w:rFonts w:eastAsia="Verdana" w:cs="Verdana"/>
          <w:b/>
          <w:sz w:val="36"/>
          <w:szCs w:val="32"/>
          <w:u w:val="single"/>
        </w:rPr>
      </w:pPr>
      <w:r w:rsidRPr="00CE1A0D">
        <w:rPr>
          <w:rFonts w:eastAsia="Verdana" w:cs="Verdana"/>
          <w:b/>
          <w:sz w:val="36"/>
          <w:szCs w:val="32"/>
          <w:u w:val="single"/>
        </w:rPr>
        <w:t>LE RELAZIONI</w:t>
      </w:r>
    </w:p>
    <w:p w:rsidR="0095354B" w:rsidRPr="00122A2F" w:rsidRDefault="0095354B" w:rsidP="00CE1A0D">
      <w:pPr>
        <w:jc w:val="center"/>
        <w:rPr>
          <w:rFonts w:eastAsia="Verdana" w:cs="Verdana"/>
          <w:sz w:val="32"/>
          <w:szCs w:val="32"/>
          <w:u w:val="single"/>
        </w:rPr>
      </w:pPr>
    </w:p>
    <w:p w:rsidR="00110557" w:rsidRPr="00CE1A0D" w:rsidRDefault="00CE1A0D" w:rsidP="00CE1A0D">
      <w:pPr>
        <w:jc w:val="center"/>
        <w:rPr>
          <w:rFonts w:eastAsia="Verdana" w:cs="Verdana"/>
          <w:b/>
          <w:sz w:val="32"/>
          <w:szCs w:val="32"/>
          <w:u w:val="single"/>
        </w:rPr>
      </w:pPr>
      <w:r w:rsidRPr="00CE1A0D">
        <w:rPr>
          <w:rFonts w:eastAsia="Verdana" w:cs="Verdana"/>
          <w:b/>
          <w:sz w:val="32"/>
          <w:szCs w:val="32"/>
          <w:u w:val="single"/>
        </w:rPr>
        <w:lastRenderedPageBreak/>
        <w:t>CON LE FAMIGLIE</w:t>
      </w:r>
    </w:p>
    <w:p w:rsidR="00C649AB" w:rsidRDefault="00512AB5">
      <w:pPr>
        <w:jc w:val="both"/>
        <w:rPr>
          <w:rFonts w:eastAsia="Verdana" w:cs="Verdana"/>
          <w:sz w:val="32"/>
          <w:szCs w:val="32"/>
        </w:rPr>
      </w:pPr>
      <w:r>
        <w:rPr>
          <w:rFonts w:eastAsia="Verdana" w:cs="Verdana"/>
          <w:sz w:val="32"/>
          <w:szCs w:val="32"/>
        </w:rPr>
        <w:t>L’</w:t>
      </w:r>
      <w:r w:rsidR="00C649AB">
        <w:rPr>
          <w:rFonts w:eastAsia="Verdana" w:cs="Verdana"/>
          <w:sz w:val="32"/>
          <w:szCs w:val="32"/>
        </w:rPr>
        <w:t>azione della scuola dell’infanzia s’innesta sull’educazione dei bambini che vede come primi protagonisti responsabili i genitori. Per tanto l’intera attività educativo – didattica è improntata al coinvolgimento dei genitori, primi principali educatori dei figli (art. 30 Costituzione italiana).</w:t>
      </w:r>
    </w:p>
    <w:p w:rsidR="00C649AB" w:rsidRDefault="00C649AB" w:rsidP="00C649AB">
      <w:pPr>
        <w:jc w:val="both"/>
        <w:rPr>
          <w:rFonts w:eastAsia="Verdana" w:cs="Verdana"/>
          <w:sz w:val="32"/>
          <w:szCs w:val="32"/>
        </w:rPr>
      </w:pPr>
      <w:r w:rsidRPr="00122A2F">
        <w:rPr>
          <w:rFonts w:eastAsia="Verdana" w:cs="Verdana"/>
          <w:sz w:val="32"/>
          <w:szCs w:val="32"/>
        </w:rPr>
        <w:t>I genitori partecipano attivamente alla vita scolastica durante feste e attività extracurricolari.</w:t>
      </w:r>
    </w:p>
    <w:p w:rsidR="0095354B" w:rsidRPr="00122A2F" w:rsidRDefault="0095354B">
      <w:pPr>
        <w:jc w:val="both"/>
        <w:rPr>
          <w:rFonts w:eastAsia="Verdana" w:cs="Verdana"/>
          <w:sz w:val="32"/>
          <w:szCs w:val="32"/>
        </w:rPr>
      </w:pPr>
    </w:p>
    <w:p w:rsidR="00110557" w:rsidRPr="00CE1A0D" w:rsidRDefault="00CE1A0D" w:rsidP="00CE1A0D">
      <w:pPr>
        <w:jc w:val="center"/>
        <w:rPr>
          <w:rFonts w:eastAsia="Verdana" w:cs="Verdana"/>
          <w:b/>
          <w:sz w:val="32"/>
          <w:szCs w:val="32"/>
          <w:u w:val="single"/>
        </w:rPr>
      </w:pPr>
      <w:r w:rsidRPr="00CE1A0D">
        <w:rPr>
          <w:rFonts w:eastAsia="Verdana" w:cs="Verdana"/>
          <w:b/>
          <w:sz w:val="32"/>
          <w:szCs w:val="32"/>
          <w:u w:val="single"/>
        </w:rPr>
        <w:t>CON IL TERRITORIO</w:t>
      </w:r>
    </w:p>
    <w:p w:rsidR="00110557" w:rsidRPr="00122A2F" w:rsidRDefault="00CE1A0D">
      <w:pPr>
        <w:jc w:val="both"/>
        <w:rPr>
          <w:rFonts w:eastAsia="Verdana" w:cs="Verdana"/>
          <w:sz w:val="32"/>
          <w:szCs w:val="32"/>
        </w:rPr>
      </w:pPr>
      <w:r w:rsidRPr="00122A2F">
        <w:rPr>
          <w:rFonts w:eastAsia="Verdana" w:cs="Verdana"/>
          <w:sz w:val="32"/>
          <w:szCs w:val="32"/>
        </w:rPr>
        <w:t>Il servizio territoriale mette a disposizione della scuola un’assistente sociale e</w:t>
      </w:r>
      <w:r w:rsidR="00512AB5">
        <w:rPr>
          <w:rFonts w:eastAsia="Verdana" w:cs="Verdana"/>
          <w:sz w:val="32"/>
          <w:szCs w:val="32"/>
        </w:rPr>
        <w:t xml:space="preserve"> una</w:t>
      </w:r>
      <w:r w:rsidRPr="00122A2F">
        <w:rPr>
          <w:rFonts w:eastAsia="Verdana" w:cs="Verdana"/>
          <w:sz w:val="32"/>
          <w:szCs w:val="32"/>
        </w:rPr>
        <w:t xml:space="preserve"> psicologa a supporto delle famiglie. Quest’ultima inoltre porta avanti un’iniziativa tramite lo sportello di ascolto gratuito per i genitori e supporta il collegio docenti (con cadenza mensile) nelle problematiche scolastiche offrendo un valido sostegno e aiuto alle insegnanti.</w:t>
      </w:r>
    </w:p>
    <w:p w:rsidR="00CE1A0D" w:rsidRPr="00122A2F" w:rsidRDefault="00CE1A0D">
      <w:pPr>
        <w:jc w:val="both"/>
        <w:rPr>
          <w:rFonts w:eastAsia="Verdana" w:cs="Verdana"/>
          <w:sz w:val="32"/>
          <w:szCs w:val="32"/>
        </w:rPr>
      </w:pPr>
    </w:p>
    <w:p w:rsidR="00110557" w:rsidRDefault="007A35ED">
      <w:pPr>
        <w:jc w:val="center"/>
        <w:rPr>
          <w:rFonts w:eastAsia="Verdana" w:cs="Verdana"/>
          <w:b/>
          <w:sz w:val="36"/>
          <w:szCs w:val="32"/>
          <w:u w:val="single"/>
        </w:rPr>
      </w:pPr>
      <w:r>
        <w:rPr>
          <w:rFonts w:eastAsia="Verdana" w:cs="Verdana"/>
          <w:b/>
          <w:sz w:val="36"/>
          <w:szCs w:val="32"/>
          <w:u w:val="single"/>
        </w:rPr>
        <w:t>PIANO PER L’</w:t>
      </w:r>
      <w:r w:rsidR="00CE1A0D" w:rsidRPr="00CE1A0D">
        <w:rPr>
          <w:rFonts w:eastAsia="Verdana" w:cs="Verdana"/>
          <w:b/>
          <w:sz w:val="36"/>
          <w:szCs w:val="32"/>
          <w:u w:val="single"/>
        </w:rPr>
        <w:t xml:space="preserve">INCLUSIONE </w:t>
      </w:r>
    </w:p>
    <w:p w:rsidR="00CE1A0D" w:rsidRPr="00CE1A0D" w:rsidRDefault="00CE1A0D">
      <w:pPr>
        <w:jc w:val="center"/>
        <w:rPr>
          <w:rFonts w:eastAsia="Verdana" w:cs="Verdana"/>
          <w:b/>
          <w:sz w:val="36"/>
          <w:szCs w:val="32"/>
          <w:u w:val="single"/>
        </w:rPr>
      </w:pPr>
    </w:p>
    <w:p w:rsidR="00110557" w:rsidRDefault="00CE1A0D">
      <w:pPr>
        <w:jc w:val="both"/>
        <w:rPr>
          <w:rFonts w:eastAsia="Verdana" w:cs="Verdana"/>
          <w:sz w:val="32"/>
          <w:szCs w:val="32"/>
        </w:rPr>
      </w:pPr>
      <w:r w:rsidRPr="00122A2F">
        <w:rPr>
          <w:rFonts w:eastAsia="Verdana" w:cs="Verdana"/>
          <w:sz w:val="32"/>
          <w:szCs w:val="32"/>
        </w:rPr>
        <w:t>Al fine di favorire l’integrazione dei bambini con</w:t>
      </w:r>
      <w:r w:rsidR="007A35ED">
        <w:rPr>
          <w:rFonts w:eastAsia="Verdana" w:cs="Verdana"/>
          <w:sz w:val="32"/>
          <w:szCs w:val="32"/>
        </w:rPr>
        <w:t xml:space="preserve"> disabilità e</w:t>
      </w:r>
      <w:r w:rsidRPr="00122A2F">
        <w:rPr>
          <w:rFonts w:eastAsia="Verdana" w:cs="Verdana"/>
          <w:sz w:val="32"/>
          <w:szCs w:val="32"/>
        </w:rPr>
        <w:t xml:space="preserve"> bisogni </w:t>
      </w:r>
      <w:r w:rsidR="007A35ED">
        <w:rPr>
          <w:rFonts w:eastAsia="Verdana" w:cs="Verdana"/>
          <w:sz w:val="32"/>
          <w:szCs w:val="32"/>
        </w:rPr>
        <w:t xml:space="preserve">educativi </w:t>
      </w:r>
      <w:r w:rsidRPr="00122A2F">
        <w:rPr>
          <w:rFonts w:eastAsia="Verdana" w:cs="Verdana"/>
          <w:sz w:val="32"/>
          <w:szCs w:val="32"/>
        </w:rPr>
        <w:t>speciali,</w:t>
      </w:r>
      <w:r w:rsidR="007A35ED">
        <w:rPr>
          <w:rFonts w:eastAsia="Verdana" w:cs="Verdana"/>
          <w:sz w:val="32"/>
          <w:szCs w:val="32"/>
        </w:rPr>
        <w:t xml:space="preserve"> la scuola ottempera ai protocolli della legge 170/2010 previsti per bambini con diagnosi DSA (Disturbi Specifici dell’Apprendimento) e a quelli della legge 104/1992 previsti per gli alunni con certificazione di handicap. Inoltre nel rispetto della Direttiva Ministeriale del 27 dicembre 2012, circolare 08/03/2013, NUOVE INDICAZIONI NAZIONALI per il curricolo, “strumenti di intervento per alunni con bisogni educativi speciali (BES) e organizzazione territoriale per l’inclusione scolastica</w:t>
      </w:r>
      <w:r w:rsidR="0095354B">
        <w:rPr>
          <w:rFonts w:eastAsia="Verdana" w:cs="Verdana"/>
          <w:sz w:val="32"/>
          <w:szCs w:val="32"/>
        </w:rPr>
        <w:t>”</w:t>
      </w:r>
      <w:r w:rsidR="007A35ED">
        <w:rPr>
          <w:rFonts w:eastAsia="Verdana" w:cs="Verdana"/>
          <w:sz w:val="32"/>
          <w:szCs w:val="32"/>
        </w:rPr>
        <w:t>, la nostra scuola segue le indicazioni o</w:t>
      </w:r>
      <w:r w:rsidR="0095354B">
        <w:rPr>
          <w:rFonts w:eastAsia="Verdana" w:cs="Verdana"/>
          <w:sz w:val="32"/>
          <w:szCs w:val="32"/>
        </w:rPr>
        <w:t>perative</w:t>
      </w:r>
      <w:r w:rsidR="007A35ED">
        <w:rPr>
          <w:rFonts w:eastAsia="Verdana" w:cs="Verdana"/>
          <w:sz w:val="32"/>
          <w:szCs w:val="32"/>
        </w:rPr>
        <w:t xml:space="preserve">, che </w:t>
      </w:r>
      <w:r w:rsidR="007A35ED">
        <w:rPr>
          <w:rFonts w:eastAsia="Verdana" w:cs="Verdana"/>
          <w:sz w:val="32"/>
          <w:szCs w:val="32"/>
        </w:rPr>
        <w:lastRenderedPageBreak/>
        <w:t>estende a tutti i bambini in difficoltà il diritto alla personalizzazione dell’apprendimento, richiamandosi espressamente ai principi enunciati nella legge 52/2003</w:t>
      </w:r>
      <w:r w:rsidR="0044102C">
        <w:rPr>
          <w:rFonts w:eastAsia="Verdana" w:cs="Verdana"/>
          <w:sz w:val="32"/>
          <w:szCs w:val="32"/>
        </w:rPr>
        <w:t xml:space="preserve">. </w:t>
      </w:r>
    </w:p>
    <w:p w:rsidR="0044102C" w:rsidRPr="00122A2F" w:rsidRDefault="0044102C">
      <w:pPr>
        <w:jc w:val="both"/>
        <w:rPr>
          <w:rFonts w:eastAsia="Verdana" w:cs="Verdana"/>
          <w:sz w:val="32"/>
          <w:szCs w:val="32"/>
        </w:rPr>
      </w:pPr>
      <w:r>
        <w:rPr>
          <w:rFonts w:eastAsia="Verdana" w:cs="Verdana"/>
          <w:sz w:val="32"/>
          <w:szCs w:val="32"/>
        </w:rPr>
        <w:t xml:space="preserve">Il PAI redatto dal Collegio Docenti prevede protocolli PEI per la disabilità e modello </w:t>
      </w:r>
      <w:r w:rsidRPr="00512AB5">
        <w:rPr>
          <w:rFonts w:eastAsia="Verdana" w:cs="Verdana"/>
          <w:sz w:val="32"/>
          <w:szCs w:val="32"/>
          <w:highlight w:val="yellow"/>
        </w:rPr>
        <w:t>PDP</w:t>
      </w:r>
      <w:r>
        <w:rPr>
          <w:rFonts w:eastAsia="Verdana" w:cs="Verdana"/>
          <w:sz w:val="32"/>
          <w:szCs w:val="32"/>
        </w:rPr>
        <w:t xml:space="preserve"> da personalizzare conformemente alla diversa tipologia di bisogni educativi speciali (DSA, disturbi evolutivi specifici, svantaggio socio-economico, linguistico e culturale), in ottemperanza alla direttiva ministeriale 27/12/2012 e la C.M.63/2013 e gli ulteriori chiarimenti nella nota </w:t>
      </w:r>
      <w:proofErr w:type="spellStart"/>
      <w:r>
        <w:rPr>
          <w:rFonts w:eastAsia="Verdana" w:cs="Verdana"/>
          <w:sz w:val="32"/>
          <w:szCs w:val="32"/>
        </w:rPr>
        <w:t>prot</w:t>
      </w:r>
      <w:proofErr w:type="spellEnd"/>
      <w:r>
        <w:rPr>
          <w:rFonts w:eastAsia="Verdana" w:cs="Verdana"/>
          <w:sz w:val="32"/>
          <w:szCs w:val="32"/>
        </w:rPr>
        <w:t>. 2563 del 22/11/2013e del decreto legislativo del 13/04/2017 numero 66. I piani individuali per i bambini certificati e/o con bisogni educativi speciali sono elaborati con la collaborazione, a seconda delle necessità, di operatori sanitari, specialisti del ULSS 9 Scaligera o privati che seguono i bambini e con la partecipazione delle famiglie.</w:t>
      </w:r>
    </w:p>
    <w:p w:rsidR="00110557" w:rsidRPr="00122A2F" w:rsidRDefault="00CE1A0D">
      <w:pPr>
        <w:spacing w:after="0"/>
        <w:jc w:val="both"/>
        <w:rPr>
          <w:rFonts w:eastAsia="Verdana" w:cs="Verdana"/>
          <w:sz w:val="32"/>
          <w:szCs w:val="32"/>
        </w:rPr>
      </w:pPr>
      <w:r w:rsidRPr="00122A2F">
        <w:rPr>
          <w:rFonts w:eastAsia="Verdana" w:cs="Verdana"/>
          <w:sz w:val="32"/>
          <w:szCs w:val="32"/>
        </w:rPr>
        <w:t xml:space="preserve">La valutazione degli alunni riconosciuti in situazioni di handicap viene operata sulla base del Piano Educativo Individualizzato mediante prove corrispondenti agli insegnamenti impartiti ed idonee a valutare il processo formativo e gli obiettivi a lungo termine dell’alunno in rapporto alle sua potenzialità ed ai livelli di apprendimento e di autonomia iniziali. </w:t>
      </w:r>
    </w:p>
    <w:p w:rsidR="00110557" w:rsidRDefault="00CE1A0D">
      <w:pPr>
        <w:spacing w:after="0"/>
        <w:jc w:val="both"/>
        <w:rPr>
          <w:rFonts w:eastAsia="Verdana" w:cs="Verdana"/>
          <w:sz w:val="32"/>
          <w:szCs w:val="32"/>
        </w:rPr>
      </w:pPr>
      <w:r w:rsidRPr="00122A2F">
        <w:rPr>
          <w:rFonts w:eastAsia="Verdana" w:cs="Verdana"/>
          <w:sz w:val="32"/>
          <w:szCs w:val="32"/>
        </w:rPr>
        <w:t xml:space="preserve">Nel rispetto dei bisogni educativi differenziati degli alunni secondo le loro diversità si evidenzieranno: </w:t>
      </w:r>
    </w:p>
    <w:p w:rsidR="00CE1A0D" w:rsidRPr="00122A2F" w:rsidRDefault="00CE1A0D">
      <w:pPr>
        <w:spacing w:after="0"/>
        <w:jc w:val="both"/>
        <w:rPr>
          <w:rFonts w:eastAsia="Verdana" w:cs="Verdana"/>
          <w:sz w:val="32"/>
          <w:szCs w:val="32"/>
        </w:rPr>
      </w:pPr>
    </w:p>
    <w:p w:rsidR="00110557" w:rsidRPr="00122A2F" w:rsidRDefault="00CE1A0D">
      <w:pPr>
        <w:numPr>
          <w:ilvl w:val="0"/>
          <w:numId w:val="13"/>
        </w:numPr>
        <w:spacing w:after="0" w:line="240" w:lineRule="auto"/>
        <w:ind w:left="1440" w:hanging="360"/>
        <w:jc w:val="both"/>
        <w:rPr>
          <w:rFonts w:eastAsia="Verdana" w:cs="Verdana"/>
          <w:sz w:val="32"/>
          <w:szCs w:val="32"/>
        </w:rPr>
      </w:pPr>
      <w:r w:rsidRPr="00122A2F">
        <w:rPr>
          <w:rFonts w:eastAsia="Verdana" w:cs="Verdana"/>
          <w:sz w:val="32"/>
          <w:szCs w:val="32"/>
        </w:rPr>
        <w:t xml:space="preserve">i progressi ottenuti rispetto al livello di partenza </w:t>
      </w:r>
    </w:p>
    <w:p w:rsidR="00110557" w:rsidRPr="00122A2F" w:rsidRDefault="00CE1A0D">
      <w:pPr>
        <w:numPr>
          <w:ilvl w:val="0"/>
          <w:numId w:val="13"/>
        </w:numPr>
        <w:spacing w:after="0" w:line="240" w:lineRule="auto"/>
        <w:ind w:left="1440" w:hanging="360"/>
        <w:jc w:val="both"/>
        <w:rPr>
          <w:rFonts w:eastAsia="Verdana" w:cs="Verdana"/>
          <w:sz w:val="32"/>
          <w:szCs w:val="32"/>
        </w:rPr>
      </w:pPr>
      <w:r w:rsidRPr="00122A2F">
        <w:rPr>
          <w:rFonts w:eastAsia="Verdana" w:cs="Verdana"/>
          <w:sz w:val="32"/>
          <w:szCs w:val="32"/>
        </w:rPr>
        <w:t>gli interessi manifestati</w:t>
      </w:r>
    </w:p>
    <w:p w:rsidR="00110557" w:rsidRPr="00122A2F" w:rsidRDefault="00CE1A0D">
      <w:pPr>
        <w:numPr>
          <w:ilvl w:val="0"/>
          <w:numId w:val="13"/>
        </w:numPr>
        <w:spacing w:after="0" w:line="240" w:lineRule="auto"/>
        <w:ind w:left="1440" w:hanging="360"/>
        <w:jc w:val="both"/>
        <w:rPr>
          <w:rFonts w:eastAsia="Verdana" w:cs="Verdana"/>
          <w:sz w:val="32"/>
          <w:szCs w:val="32"/>
        </w:rPr>
      </w:pPr>
      <w:r w:rsidRPr="00122A2F">
        <w:rPr>
          <w:rFonts w:eastAsia="Verdana" w:cs="Verdana"/>
          <w:sz w:val="32"/>
          <w:szCs w:val="32"/>
        </w:rPr>
        <w:t>le attitudini promosse</w:t>
      </w:r>
    </w:p>
    <w:p w:rsidR="00110557" w:rsidRDefault="00CE1A0D">
      <w:pPr>
        <w:numPr>
          <w:ilvl w:val="0"/>
          <w:numId w:val="13"/>
        </w:numPr>
        <w:spacing w:after="0" w:line="240" w:lineRule="auto"/>
        <w:ind w:left="1440" w:hanging="360"/>
        <w:jc w:val="both"/>
        <w:rPr>
          <w:rFonts w:eastAsia="Verdana" w:cs="Verdana"/>
          <w:sz w:val="32"/>
          <w:szCs w:val="32"/>
        </w:rPr>
      </w:pPr>
      <w:r w:rsidRPr="00122A2F">
        <w:rPr>
          <w:rFonts w:eastAsia="Verdana" w:cs="Verdana"/>
          <w:sz w:val="32"/>
          <w:szCs w:val="32"/>
        </w:rPr>
        <w:t>eventuali punti di contatto degli apprendimenti dell’alunno con i traguardi comuni.</w:t>
      </w:r>
    </w:p>
    <w:p w:rsidR="0044102C" w:rsidRDefault="0044102C" w:rsidP="0044102C">
      <w:pPr>
        <w:spacing w:after="0" w:line="240" w:lineRule="auto"/>
        <w:jc w:val="both"/>
        <w:rPr>
          <w:rFonts w:eastAsia="Verdana" w:cs="Verdana"/>
          <w:sz w:val="32"/>
          <w:szCs w:val="32"/>
        </w:rPr>
      </w:pPr>
    </w:p>
    <w:p w:rsidR="00CE1A0D" w:rsidRDefault="0044102C" w:rsidP="00687EED">
      <w:pPr>
        <w:spacing w:after="0" w:line="240" w:lineRule="auto"/>
        <w:jc w:val="both"/>
        <w:rPr>
          <w:rFonts w:eastAsia="Verdana" w:cs="Verdana"/>
          <w:sz w:val="32"/>
          <w:szCs w:val="32"/>
        </w:rPr>
      </w:pPr>
      <w:r>
        <w:rPr>
          <w:rFonts w:eastAsia="Verdana" w:cs="Verdana"/>
          <w:sz w:val="32"/>
          <w:szCs w:val="32"/>
        </w:rPr>
        <w:t xml:space="preserve"> E’ nostra intenzione formare una parte del personale scolastico per istituire un gruppo di lavoro per l’inclusione (GLI) che si riunirà per monitorare il livello di </w:t>
      </w:r>
      <w:proofErr w:type="spellStart"/>
      <w:r>
        <w:rPr>
          <w:rFonts w:eastAsia="Verdana" w:cs="Verdana"/>
          <w:sz w:val="32"/>
          <w:szCs w:val="32"/>
        </w:rPr>
        <w:t>inclusività</w:t>
      </w:r>
      <w:proofErr w:type="spellEnd"/>
      <w:r w:rsidR="0095354B">
        <w:rPr>
          <w:rFonts w:eastAsia="Verdana" w:cs="Verdana"/>
          <w:sz w:val="32"/>
          <w:szCs w:val="32"/>
        </w:rPr>
        <w:t xml:space="preserve"> della scuola.</w:t>
      </w:r>
    </w:p>
    <w:p w:rsidR="0095354B" w:rsidRDefault="0095354B" w:rsidP="0095354B">
      <w:pPr>
        <w:rPr>
          <w:rFonts w:eastAsia="Verdana" w:cs="Verdana"/>
          <w:sz w:val="32"/>
          <w:szCs w:val="32"/>
        </w:rPr>
      </w:pPr>
    </w:p>
    <w:p w:rsidR="0095354B" w:rsidRPr="00CE1A0D" w:rsidRDefault="0095354B" w:rsidP="0095354B">
      <w:pPr>
        <w:rPr>
          <w:rFonts w:eastAsia="Verdana" w:cs="Verdana"/>
          <w:b/>
          <w:sz w:val="36"/>
          <w:szCs w:val="32"/>
          <w:u w:val="single"/>
        </w:rPr>
      </w:pPr>
      <w:r>
        <w:rPr>
          <w:rFonts w:eastAsia="Verdana" w:cs="Verdana"/>
          <w:sz w:val="32"/>
          <w:szCs w:val="32"/>
        </w:rPr>
        <w:lastRenderedPageBreak/>
        <w:t xml:space="preserve">              </w:t>
      </w:r>
      <w:r w:rsidR="00CE1A0D" w:rsidRPr="00CE1A0D">
        <w:rPr>
          <w:rFonts w:eastAsia="Verdana" w:cs="Verdana"/>
          <w:b/>
          <w:sz w:val="36"/>
          <w:szCs w:val="32"/>
          <w:u w:val="single"/>
        </w:rPr>
        <w:t>FORMAZIONE, AUTOVALUTAZIONE, INTERVENTI</w:t>
      </w:r>
    </w:p>
    <w:p w:rsidR="0095354B" w:rsidRDefault="00CE1A0D">
      <w:pPr>
        <w:spacing w:before="100" w:after="100" w:line="240" w:lineRule="auto"/>
        <w:jc w:val="both"/>
        <w:rPr>
          <w:rFonts w:eastAsia="Verdana" w:cs="Verdana"/>
          <w:sz w:val="32"/>
          <w:szCs w:val="32"/>
        </w:rPr>
      </w:pPr>
      <w:r w:rsidRPr="00122A2F">
        <w:rPr>
          <w:rFonts w:eastAsia="Verdana" w:cs="Verdana"/>
          <w:sz w:val="32"/>
          <w:szCs w:val="32"/>
        </w:rPr>
        <w:t>La scuola dell’infanzia «Sacra Famiglia» prevede iniziale volto a delineare il quadro delle capacità</w:t>
      </w:r>
      <w:r w:rsidR="0095354B">
        <w:rPr>
          <w:rFonts w:eastAsia="Verdana" w:cs="Verdana"/>
          <w:sz w:val="32"/>
          <w:szCs w:val="32"/>
        </w:rPr>
        <w:t xml:space="preserve"> e competenze</w:t>
      </w:r>
      <w:r w:rsidRPr="00122A2F">
        <w:rPr>
          <w:rFonts w:eastAsia="Verdana" w:cs="Verdana"/>
          <w:sz w:val="32"/>
          <w:szCs w:val="32"/>
        </w:rPr>
        <w:t xml:space="preserve"> con le quali il bambino vi accede.</w:t>
      </w:r>
    </w:p>
    <w:p w:rsidR="00110557" w:rsidRPr="00122A2F" w:rsidRDefault="00CE1A0D">
      <w:pPr>
        <w:spacing w:before="100" w:after="100" w:line="240" w:lineRule="auto"/>
        <w:jc w:val="both"/>
        <w:rPr>
          <w:rFonts w:eastAsia="Verdana" w:cs="Verdana"/>
          <w:sz w:val="32"/>
          <w:szCs w:val="32"/>
        </w:rPr>
      </w:pPr>
      <w:r w:rsidRPr="00122A2F">
        <w:rPr>
          <w:rFonts w:eastAsia="Verdana" w:cs="Verdana"/>
          <w:sz w:val="32"/>
          <w:szCs w:val="32"/>
        </w:rPr>
        <w:t>È necessario appurare le sue conoscenze e le attitudini mediante l’osservazione, il colloquio con i genitori e l’uso di questionari orientativi.</w:t>
      </w:r>
    </w:p>
    <w:p w:rsidR="00110557" w:rsidRPr="00122A2F" w:rsidRDefault="00512AB5">
      <w:pPr>
        <w:spacing w:after="0" w:line="240" w:lineRule="auto"/>
        <w:jc w:val="both"/>
        <w:rPr>
          <w:rFonts w:eastAsia="Verdana" w:cs="Verdana"/>
          <w:sz w:val="32"/>
          <w:szCs w:val="32"/>
        </w:rPr>
      </w:pPr>
      <w:r>
        <w:rPr>
          <w:rFonts w:eastAsia="Verdana" w:cs="Verdana"/>
          <w:sz w:val="32"/>
          <w:szCs w:val="32"/>
        </w:rPr>
        <w:t xml:space="preserve">Al termine di ogni tappa </w:t>
      </w:r>
      <w:r w:rsidR="00CE1A0D" w:rsidRPr="00122A2F">
        <w:rPr>
          <w:rFonts w:eastAsia="Verdana" w:cs="Verdana"/>
          <w:sz w:val="32"/>
          <w:szCs w:val="32"/>
        </w:rPr>
        <w:t>viene fatta una valutazione su quanto si era stimato di raggiungere, in termini di obiettivi didattici, e quanto ancora ci sia necessità di andare</w:t>
      </w:r>
      <w:r w:rsidR="00CE1A0D">
        <w:rPr>
          <w:rFonts w:eastAsia="Verdana" w:cs="Verdana"/>
          <w:sz w:val="32"/>
          <w:szCs w:val="32"/>
        </w:rPr>
        <w:t xml:space="preserve"> in revisione, per avvicinarsi s</w:t>
      </w:r>
      <w:r w:rsidR="00CE1A0D" w:rsidRPr="00122A2F">
        <w:rPr>
          <w:rFonts w:eastAsia="Verdana" w:cs="Verdana"/>
          <w:sz w:val="32"/>
          <w:szCs w:val="32"/>
        </w:rPr>
        <w:t>e</w:t>
      </w:r>
      <w:r w:rsidR="00CE1A0D">
        <w:rPr>
          <w:rFonts w:eastAsia="Verdana" w:cs="Verdana"/>
          <w:sz w:val="32"/>
          <w:szCs w:val="32"/>
        </w:rPr>
        <w:t xml:space="preserve">mpre più ai bisogni e richieste </w:t>
      </w:r>
      <w:r w:rsidR="00CE1A0D" w:rsidRPr="00122A2F">
        <w:rPr>
          <w:rFonts w:eastAsia="Verdana" w:cs="Verdana"/>
          <w:sz w:val="32"/>
          <w:szCs w:val="32"/>
        </w:rPr>
        <w:t>dei bambini presenti in quel determinato anno e /o in quella specifica sezione. Tutto ciò viene svolto, oltre che a livello individuale, anche e soprattutto a livello collegiale.</w:t>
      </w:r>
    </w:p>
    <w:p w:rsidR="00110557" w:rsidRPr="00122A2F" w:rsidRDefault="00CE1A0D">
      <w:pPr>
        <w:spacing w:before="100" w:after="100" w:line="240" w:lineRule="auto"/>
        <w:jc w:val="both"/>
        <w:rPr>
          <w:rFonts w:eastAsia="Verdana" w:cs="Verdana"/>
          <w:sz w:val="32"/>
          <w:szCs w:val="32"/>
        </w:rPr>
      </w:pPr>
      <w:r w:rsidRPr="00122A2F">
        <w:rPr>
          <w:rFonts w:eastAsia="Verdana" w:cs="Verdana"/>
          <w:sz w:val="32"/>
          <w:szCs w:val="32"/>
        </w:rPr>
        <w:t xml:space="preserve">Per questo tipo di verifica si utilizzano attività come la drammatizzazione, il </w:t>
      </w:r>
      <w:proofErr w:type="spellStart"/>
      <w:r w:rsidRPr="00122A2F">
        <w:rPr>
          <w:rFonts w:eastAsia="Verdana" w:cs="Verdana"/>
          <w:sz w:val="32"/>
          <w:szCs w:val="32"/>
        </w:rPr>
        <w:t>circle-</w:t>
      </w:r>
      <w:proofErr w:type="spellEnd"/>
      <w:r w:rsidRPr="00122A2F">
        <w:rPr>
          <w:rFonts w:eastAsia="Verdana" w:cs="Verdana"/>
          <w:sz w:val="32"/>
          <w:szCs w:val="32"/>
        </w:rPr>
        <w:t xml:space="preserve"> </w:t>
      </w:r>
      <w:proofErr w:type="spellStart"/>
      <w:r w:rsidRPr="00122A2F">
        <w:rPr>
          <w:rFonts w:eastAsia="Verdana" w:cs="Verdana"/>
          <w:sz w:val="32"/>
          <w:szCs w:val="32"/>
        </w:rPr>
        <w:t>time</w:t>
      </w:r>
      <w:proofErr w:type="spellEnd"/>
      <w:r w:rsidRPr="00122A2F">
        <w:rPr>
          <w:rFonts w:eastAsia="Verdana" w:cs="Verdana"/>
          <w:sz w:val="32"/>
          <w:szCs w:val="32"/>
        </w:rPr>
        <w:t>, la didattica del piccolo gruppo, disegni, attività ludiche, e tutto ciò che sia atto a comprovare l'interiorizzazione o meno degli obiettivi che ci si era prefissati in fase di programmazione.</w:t>
      </w:r>
    </w:p>
    <w:p w:rsidR="00110557" w:rsidRDefault="00CE1A0D">
      <w:pPr>
        <w:spacing w:before="100" w:after="100" w:line="240" w:lineRule="auto"/>
        <w:jc w:val="both"/>
        <w:rPr>
          <w:rFonts w:eastAsia="Verdana" w:cs="Verdana"/>
          <w:sz w:val="32"/>
          <w:szCs w:val="32"/>
        </w:rPr>
      </w:pPr>
      <w:r w:rsidRPr="00122A2F">
        <w:rPr>
          <w:rFonts w:eastAsia="Verdana" w:cs="Verdana"/>
          <w:sz w:val="32"/>
          <w:szCs w:val="32"/>
        </w:rPr>
        <w:t>Infine viene effettuata una valutazione per la verifica della qualità educativa e didattica e del significato globale dell’esperienza scolastica.</w:t>
      </w:r>
    </w:p>
    <w:p w:rsidR="00687EED" w:rsidRPr="00122A2F" w:rsidRDefault="00687EED">
      <w:pPr>
        <w:spacing w:before="100" w:after="100" w:line="240" w:lineRule="auto"/>
        <w:jc w:val="both"/>
        <w:rPr>
          <w:rFonts w:eastAsia="Verdana" w:cs="Verdana"/>
          <w:sz w:val="32"/>
          <w:szCs w:val="32"/>
        </w:rPr>
      </w:pPr>
      <w:r>
        <w:rPr>
          <w:rFonts w:eastAsia="Verdana" w:cs="Verdana"/>
          <w:sz w:val="32"/>
          <w:szCs w:val="32"/>
        </w:rPr>
        <w:t>In Collegio Docenti viene fatta periodicamente la valutazione della risposta da parte dei bambini al progetto e l’autovalutazione dell’operato delle insegnanti stesse, per riflettere se le scelte educative prese sono state idonee  e adeguate o se necessitano di cambiamenti in itinere.</w:t>
      </w:r>
    </w:p>
    <w:p w:rsidR="00CE1A0D" w:rsidRDefault="00CE1A0D" w:rsidP="00CE1A0D">
      <w:pPr>
        <w:spacing w:before="100" w:after="100" w:line="240" w:lineRule="auto"/>
        <w:jc w:val="center"/>
        <w:rPr>
          <w:rFonts w:eastAsia="Verdana" w:cs="Verdana"/>
          <w:b/>
          <w:sz w:val="32"/>
          <w:szCs w:val="32"/>
          <w:u w:val="single"/>
        </w:rPr>
      </w:pPr>
    </w:p>
    <w:p w:rsidR="00687EED" w:rsidRDefault="00687EED" w:rsidP="00CE1A0D">
      <w:pPr>
        <w:spacing w:before="100" w:after="100" w:line="240" w:lineRule="auto"/>
        <w:jc w:val="center"/>
        <w:rPr>
          <w:rFonts w:eastAsia="Verdana" w:cs="Verdana"/>
          <w:b/>
          <w:sz w:val="36"/>
          <w:szCs w:val="32"/>
          <w:u w:val="single"/>
        </w:rPr>
      </w:pPr>
    </w:p>
    <w:p w:rsidR="00110557" w:rsidRDefault="00687EED" w:rsidP="00CE1A0D">
      <w:pPr>
        <w:spacing w:before="100" w:after="100" w:line="240" w:lineRule="auto"/>
        <w:jc w:val="center"/>
        <w:rPr>
          <w:rFonts w:eastAsia="Verdana" w:cs="Verdana"/>
          <w:b/>
          <w:sz w:val="36"/>
          <w:szCs w:val="32"/>
          <w:u w:val="single"/>
        </w:rPr>
      </w:pPr>
      <w:r>
        <w:rPr>
          <w:rFonts w:eastAsia="Verdana" w:cs="Verdana"/>
          <w:b/>
          <w:sz w:val="36"/>
          <w:szCs w:val="32"/>
          <w:u w:val="single"/>
        </w:rPr>
        <w:t xml:space="preserve">FORMAZIONE </w:t>
      </w:r>
    </w:p>
    <w:p w:rsidR="0095354B" w:rsidRPr="00CE1A0D" w:rsidRDefault="0095354B" w:rsidP="00CE1A0D">
      <w:pPr>
        <w:spacing w:before="100" w:after="100" w:line="240" w:lineRule="auto"/>
        <w:jc w:val="center"/>
        <w:rPr>
          <w:rFonts w:eastAsia="Verdana" w:cs="Verdana"/>
          <w:b/>
          <w:sz w:val="36"/>
          <w:szCs w:val="32"/>
          <w:u w:val="single"/>
        </w:rPr>
      </w:pPr>
    </w:p>
    <w:p w:rsidR="00687EED" w:rsidRDefault="00687EED">
      <w:pPr>
        <w:spacing w:before="100" w:after="100" w:line="240" w:lineRule="auto"/>
        <w:jc w:val="both"/>
        <w:rPr>
          <w:rFonts w:eastAsia="Verdana" w:cs="Verdana"/>
          <w:sz w:val="32"/>
          <w:szCs w:val="32"/>
        </w:rPr>
      </w:pPr>
      <w:r>
        <w:rPr>
          <w:rFonts w:eastAsia="Verdana" w:cs="Verdana"/>
          <w:sz w:val="32"/>
          <w:szCs w:val="32"/>
        </w:rPr>
        <w:t xml:space="preserve"> Le insegnanti e il personale ATA partecipano ai corsi di aggiornamento promossi dalla FISM di Verona, perché riteniamo che la formazione nella pedagogica e nell’azione educativa sia un processo in continua evoluzione.</w:t>
      </w:r>
    </w:p>
    <w:p w:rsidR="00110557" w:rsidRDefault="00CE1A0D">
      <w:pPr>
        <w:spacing w:before="100" w:after="100" w:line="240" w:lineRule="auto"/>
        <w:jc w:val="both"/>
        <w:rPr>
          <w:rFonts w:eastAsia="Verdana" w:cs="Verdana"/>
          <w:sz w:val="32"/>
          <w:szCs w:val="32"/>
        </w:rPr>
      </w:pPr>
      <w:r w:rsidRPr="00122A2F">
        <w:rPr>
          <w:rFonts w:eastAsia="Verdana" w:cs="Verdana"/>
          <w:sz w:val="32"/>
          <w:szCs w:val="32"/>
        </w:rPr>
        <w:t xml:space="preserve"> </w:t>
      </w:r>
      <w:r w:rsidR="00687EED">
        <w:rPr>
          <w:rFonts w:eastAsia="Verdana" w:cs="Verdana"/>
          <w:sz w:val="32"/>
          <w:szCs w:val="32"/>
        </w:rPr>
        <w:t>Tutto il personale ha seguito i corsi sulla sicurezza previsti dall’accordo Stato-Regioni del 21/01/2011 sulla formazione specifica dei lavoratori.</w:t>
      </w:r>
    </w:p>
    <w:p w:rsidR="00687EED" w:rsidRPr="00122A2F" w:rsidRDefault="00687EED">
      <w:pPr>
        <w:spacing w:before="100" w:after="100" w:line="240" w:lineRule="auto"/>
        <w:jc w:val="both"/>
        <w:rPr>
          <w:rFonts w:eastAsia="Verdana" w:cs="Verdana"/>
          <w:sz w:val="32"/>
          <w:szCs w:val="32"/>
        </w:rPr>
      </w:pPr>
      <w:r>
        <w:rPr>
          <w:rFonts w:eastAsia="Verdana" w:cs="Verdana"/>
          <w:sz w:val="32"/>
          <w:szCs w:val="32"/>
        </w:rPr>
        <w:lastRenderedPageBreak/>
        <w:t xml:space="preserve">In particolare i corsi organizzati da ACONS ( </w:t>
      </w:r>
      <w:r w:rsidR="006F3E46">
        <w:rPr>
          <w:rFonts w:eastAsia="Verdana" w:cs="Verdana"/>
          <w:sz w:val="32"/>
          <w:szCs w:val="32"/>
        </w:rPr>
        <w:t xml:space="preserve">società specializzata nella gestione delle pratiche normative aziendali sul Sicurezza e Salute nei luoghi di lavoro, la sicurezza Alimentare, la Privacy e la Formazione del Personale) </w:t>
      </w:r>
      <w:r>
        <w:rPr>
          <w:rFonts w:eastAsia="Verdana" w:cs="Verdana"/>
          <w:sz w:val="32"/>
          <w:szCs w:val="32"/>
        </w:rPr>
        <w:t>e/o Croce Rossa Italiana</w:t>
      </w:r>
    </w:p>
    <w:p w:rsidR="00CE1A0D" w:rsidRPr="00122A2F" w:rsidRDefault="00CE1A0D">
      <w:pPr>
        <w:spacing w:before="100" w:after="100" w:line="240" w:lineRule="auto"/>
        <w:jc w:val="both"/>
        <w:rPr>
          <w:rFonts w:eastAsia="Verdana" w:cs="Verdana"/>
          <w:sz w:val="32"/>
          <w:szCs w:val="32"/>
        </w:rPr>
      </w:pPr>
    </w:p>
    <w:p w:rsidR="00110557" w:rsidRPr="00CE1A0D" w:rsidRDefault="00CE1A0D">
      <w:pPr>
        <w:jc w:val="center"/>
        <w:rPr>
          <w:rFonts w:eastAsia="Verdana" w:cs="Verdana"/>
          <w:b/>
          <w:sz w:val="36"/>
          <w:szCs w:val="32"/>
          <w:u w:val="single"/>
        </w:rPr>
      </w:pPr>
      <w:r w:rsidRPr="00CE1A0D">
        <w:rPr>
          <w:rFonts w:eastAsia="Verdana" w:cs="Verdana"/>
          <w:b/>
          <w:sz w:val="36"/>
          <w:szCs w:val="32"/>
          <w:u w:val="single"/>
        </w:rPr>
        <w:t>DOCUMENTI ALLEGATI</w:t>
      </w:r>
    </w:p>
    <w:p w:rsidR="00110557" w:rsidRPr="00122A2F" w:rsidRDefault="00CE1A0D">
      <w:pPr>
        <w:numPr>
          <w:ilvl w:val="0"/>
          <w:numId w:val="14"/>
        </w:numPr>
        <w:spacing w:after="0" w:line="240" w:lineRule="auto"/>
        <w:ind w:left="720" w:hanging="360"/>
        <w:jc w:val="both"/>
        <w:rPr>
          <w:rFonts w:eastAsia="Verdana" w:cs="Verdana"/>
          <w:sz w:val="32"/>
          <w:szCs w:val="32"/>
        </w:rPr>
      </w:pPr>
      <w:r w:rsidRPr="00122A2F">
        <w:rPr>
          <w:rFonts w:eastAsia="Verdana" w:cs="Verdana"/>
          <w:sz w:val="32"/>
          <w:szCs w:val="32"/>
        </w:rPr>
        <w:t>Regolamento della scuola</w:t>
      </w:r>
      <w:r w:rsidR="009207BC">
        <w:rPr>
          <w:rFonts w:eastAsia="Verdana" w:cs="Verdana"/>
          <w:sz w:val="32"/>
          <w:szCs w:val="32"/>
        </w:rPr>
        <w:t xml:space="preserve"> (Allegato 1)</w:t>
      </w:r>
    </w:p>
    <w:p w:rsidR="00110557" w:rsidRPr="00122A2F" w:rsidRDefault="00CE1A0D">
      <w:pPr>
        <w:numPr>
          <w:ilvl w:val="0"/>
          <w:numId w:val="14"/>
        </w:numPr>
        <w:spacing w:after="0" w:line="240" w:lineRule="auto"/>
        <w:ind w:left="720" w:hanging="360"/>
        <w:jc w:val="both"/>
        <w:rPr>
          <w:rFonts w:eastAsia="Verdana" w:cs="Verdana"/>
          <w:sz w:val="32"/>
          <w:szCs w:val="32"/>
        </w:rPr>
      </w:pPr>
      <w:r w:rsidRPr="00122A2F">
        <w:rPr>
          <w:rFonts w:eastAsia="Verdana" w:cs="Verdana"/>
          <w:sz w:val="32"/>
          <w:szCs w:val="32"/>
        </w:rPr>
        <w:t xml:space="preserve">Organigramma </w:t>
      </w:r>
      <w:r w:rsidR="009207BC">
        <w:rPr>
          <w:rFonts w:eastAsia="Verdana" w:cs="Verdana"/>
          <w:sz w:val="32"/>
          <w:szCs w:val="32"/>
        </w:rPr>
        <w:t>(Allegato 2)</w:t>
      </w:r>
    </w:p>
    <w:p w:rsidR="00110557" w:rsidRDefault="00CE1A0D">
      <w:pPr>
        <w:numPr>
          <w:ilvl w:val="0"/>
          <w:numId w:val="14"/>
        </w:numPr>
        <w:spacing w:after="0" w:line="240" w:lineRule="auto"/>
        <w:ind w:left="720" w:hanging="360"/>
        <w:jc w:val="both"/>
        <w:rPr>
          <w:rFonts w:eastAsia="Verdana" w:cs="Verdana"/>
          <w:sz w:val="32"/>
          <w:szCs w:val="32"/>
        </w:rPr>
      </w:pPr>
      <w:r w:rsidRPr="00122A2F">
        <w:rPr>
          <w:rFonts w:eastAsia="Verdana" w:cs="Verdana"/>
          <w:sz w:val="32"/>
          <w:szCs w:val="32"/>
        </w:rPr>
        <w:t>Calendario</w:t>
      </w:r>
      <w:r w:rsidR="009207BC">
        <w:rPr>
          <w:rFonts w:eastAsia="Verdana" w:cs="Verdana"/>
          <w:sz w:val="32"/>
          <w:szCs w:val="32"/>
        </w:rPr>
        <w:t xml:space="preserve"> (Allegato 3)</w:t>
      </w:r>
    </w:p>
    <w:p w:rsidR="00651CA5" w:rsidRDefault="00651CA5">
      <w:pPr>
        <w:numPr>
          <w:ilvl w:val="0"/>
          <w:numId w:val="14"/>
        </w:numPr>
        <w:spacing w:after="0" w:line="240" w:lineRule="auto"/>
        <w:ind w:left="720" w:hanging="360"/>
        <w:jc w:val="both"/>
        <w:rPr>
          <w:rFonts w:eastAsia="Verdana" w:cs="Verdana"/>
          <w:sz w:val="32"/>
          <w:szCs w:val="32"/>
        </w:rPr>
      </w:pPr>
      <w:r>
        <w:rPr>
          <w:rFonts w:eastAsia="Verdana" w:cs="Verdana"/>
          <w:sz w:val="32"/>
          <w:szCs w:val="32"/>
        </w:rPr>
        <w:t>Orario scolastico (Allegato 4)</w:t>
      </w:r>
    </w:p>
    <w:p w:rsidR="00CE72B8" w:rsidRPr="00122A2F" w:rsidRDefault="00CE72B8">
      <w:pPr>
        <w:numPr>
          <w:ilvl w:val="0"/>
          <w:numId w:val="14"/>
        </w:numPr>
        <w:spacing w:after="0" w:line="240" w:lineRule="auto"/>
        <w:ind w:left="720" w:hanging="360"/>
        <w:jc w:val="both"/>
        <w:rPr>
          <w:rFonts w:eastAsia="Verdana" w:cs="Verdana"/>
          <w:sz w:val="32"/>
          <w:szCs w:val="32"/>
        </w:rPr>
      </w:pPr>
      <w:r>
        <w:rPr>
          <w:rFonts w:eastAsia="Verdana" w:cs="Verdana"/>
          <w:sz w:val="32"/>
          <w:szCs w:val="32"/>
        </w:rPr>
        <w:t xml:space="preserve">Protocollo </w:t>
      </w:r>
      <w:proofErr w:type="spellStart"/>
      <w:r>
        <w:rPr>
          <w:rFonts w:eastAsia="Verdana" w:cs="Verdana"/>
          <w:sz w:val="32"/>
          <w:szCs w:val="32"/>
        </w:rPr>
        <w:t>Covid</w:t>
      </w:r>
      <w:proofErr w:type="spellEnd"/>
      <w:r>
        <w:rPr>
          <w:rFonts w:eastAsia="Verdana" w:cs="Verdana"/>
          <w:sz w:val="32"/>
          <w:szCs w:val="32"/>
        </w:rPr>
        <w:t xml:space="preserve"> e Green Pass (Allegato 5)</w:t>
      </w:r>
    </w:p>
    <w:sectPr w:rsidR="00CE72B8" w:rsidRPr="00122A2F" w:rsidSect="00104EFB">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952" w:rsidRDefault="00DF7952" w:rsidP="00C15F57">
      <w:pPr>
        <w:spacing w:after="0" w:line="240" w:lineRule="auto"/>
      </w:pPr>
      <w:r>
        <w:separator/>
      </w:r>
    </w:p>
  </w:endnote>
  <w:endnote w:type="continuationSeparator" w:id="0">
    <w:p w:rsidR="00DF7952" w:rsidRDefault="00DF7952" w:rsidP="00C15F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952" w:rsidRDefault="00DF7952" w:rsidP="00C15F57">
      <w:pPr>
        <w:spacing w:after="0" w:line="240" w:lineRule="auto"/>
      </w:pPr>
      <w:r>
        <w:separator/>
      </w:r>
    </w:p>
  </w:footnote>
  <w:footnote w:type="continuationSeparator" w:id="0">
    <w:p w:rsidR="00DF7952" w:rsidRDefault="00DF7952" w:rsidP="00C15F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86E97"/>
    <w:multiLevelType w:val="multilevel"/>
    <w:tmpl w:val="ADB2FE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EE5C28"/>
    <w:multiLevelType w:val="multilevel"/>
    <w:tmpl w:val="564E5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DF266F"/>
    <w:multiLevelType w:val="multilevel"/>
    <w:tmpl w:val="693EFB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7675D7"/>
    <w:multiLevelType w:val="multilevel"/>
    <w:tmpl w:val="0D48D9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B3413A"/>
    <w:multiLevelType w:val="multilevel"/>
    <w:tmpl w:val="1DD285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970762"/>
    <w:multiLevelType w:val="multilevel"/>
    <w:tmpl w:val="D47E99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D302A0"/>
    <w:multiLevelType w:val="hybridMultilevel"/>
    <w:tmpl w:val="A74228E0"/>
    <w:lvl w:ilvl="0" w:tplc="04100001">
      <w:start w:val="1"/>
      <w:numFmt w:val="bullet"/>
      <w:lvlText w:val=""/>
      <w:lvlJc w:val="left"/>
      <w:pPr>
        <w:ind w:left="876" w:hanging="360"/>
      </w:pPr>
      <w:rPr>
        <w:rFonts w:ascii="Symbol" w:hAnsi="Symbol" w:hint="default"/>
      </w:rPr>
    </w:lvl>
    <w:lvl w:ilvl="1" w:tplc="04100003" w:tentative="1">
      <w:start w:val="1"/>
      <w:numFmt w:val="bullet"/>
      <w:lvlText w:val="o"/>
      <w:lvlJc w:val="left"/>
      <w:pPr>
        <w:ind w:left="1596" w:hanging="360"/>
      </w:pPr>
      <w:rPr>
        <w:rFonts w:ascii="Courier New" w:hAnsi="Courier New" w:cs="Courier New" w:hint="default"/>
      </w:rPr>
    </w:lvl>
    <w:lvl w:ilvl="2" w:tplc="04100005" w:tentative="1">
      <w:start w:val="1"/>
      <w:numFmt w:val="bullet"/>
      <w:lvlText w:val=""/>
      <w:lvlJc w:val="left"/>
      <w:pPr>
        <w:ind w:left="2316" w:hanging="360"/>
      </w:pPr>
      <w:rPr>
        <w:rFonts w:ascii="Wingdings" w:hAnsi="Wingdings" w:hint="default"/>
      </w:rPr>
    </w:lvl>
    <w:lvl w:ilvl="3" w:tplc="04100001" w:tentative="1">
      <w:start w:val="1"/>
      <w:numFmt w:val="bullet"/>
      <w:lvlText w:val=""/>
      <w:lvlJc w:val="left"/>
      <w:pPr>
        <w:ind w:left="3036" w:hanging="360"/>
      </w:pPr>
      <w:rPr>
        <w:rFonts w:ascii="Symbol" w:hAnsi="Symbol" w:hint="default"/>
      </w:rPr>
    </w:lvl>
    <w:lvl w:ilvl="4" w:tplc="04100003" w:tentative="1">
      <w:start w:val="1"/>
      <w:numFmt w:val="bullet"/>
      <w:lvlText w:val="o"/>
      <w:lvlJc w:val="left"/>
      <w:pPr>
        <w:ind w:left="3756" w:hanging="360"/>
      </w:pPr>
      <w:rPr>
        <w:rFonts w:ascii="Courier New" w:hAnsi="Courier New" w:cs="Courier New" w:hint="default"/>
      </w:rPr>
    </w:lvl>
    <w:lvl w:ilvl="5" w:tplc="04100005" w:tentative="1">
      <w:start w:val="1"/>
      <w:numFmt w:val="bullet"/>
      <w:lvlText w:val=""/>
      <w:lvlJc w:val="left"/>
      <w:pPr>
        <w:ind w:left="4476" w:hanging="360"/>
      </w:pPr>
      <w:rPr>
        <w:rFonts w:ascii="Wingdings" w:hAnsi="Wingdings" w:hint="default"/>
      </w:rPr>
    </w:lvl>
    <w:lvl w:ilvl="6" w:tplc="04100001" w:tentative="1">
      <w:start w:val="1"/>
      <w:numFmt w:val="bullet"/>
      <w:lvlText w:val=""/>
      <w:lvlJc w:val="left"/>
      <w:pPr>
        <w:ind w:left="5196" w:hanging="360"/>
      </w:pPr>
      <w:rPr>
        <w:rFonts w:ascii="Symbol" w:hAnsi="Symbol" w:hint="default"/>
      </w:rPr>
    </w:lvl>
    <w:lvl w:ilvl="7" w:tplc="04100003" w:tentative="1">
      <w:start w:val="1"/>
      <w:numFmt w:val="bullet"/>
      <w:lvlText w:val="o"/>
      <w:lvlJc w:val="left"/>
      <w:pPr>
        <w:ind w:left="5916" w:hanging="360"/>
      </w:pPr>
      <w:rPr>
        <w:rFonts w:ascii="Courier New" w:hAnsi="Courier New" w:cs="Courier New" w:hint="default"/>
      </w:rPr>
    </w:lvl>
    <w:lvl w:ilvl="8" w:tplc="04100005" w:tentative="1">
      <w:start w:val="1"/>
      <w:numFmt w:val="bullet"/>
      <w:lvlText w:val=""/>
      <w:lvlJc w:val="left"/>
      <w:pPr>
        <w:ind w:left="6636" w:hanging="360"/>
      </w:pPr>
      <w:rPr>
        <w:rFonts w:ascii="Wingdings" w:hAnsi="Wingdings" w:hint="default"/>
      </w:rPr>
    </w:lvl>
  </w:abstractNum>
  <w:abstractNum w:abstractNumId="7">
    <w:nsid w:val="3B1271A8"/>
    <w:multiLevelType w:val="multilevel"/>
    <w:tmpl w:val="1DCA33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43E40E3"/>
    <w:multiLevelType w:val="multilevel"/>
    <w:tmpl w:val="F9EC5E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7AF3DDA"/>
    <w:multiLevelType w:val="multilevel"/>
    <w:tmpl w:val="F4D2D5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A0B5725"/>
    <w:multiLevelType w:val="hybridMultilevel"/>
    <w:tmpl w:val="C7B62E30"/>
    <w:lvl w:ilvl="0" w:tplc="04100001">
      <w:start w:val="1"/>
      <w:numFmt w:val="bullet"/>
      <w:lvlText w:val=""/>
      <w:lvlJc w:val="left"/>
      <w:pPr>
        <w:ind w:left="831" w:hanging="360"/>
      </w:pPr>
      <w:rPr>
        <w:rFonts w:ascii="Symbol" w:hAnsi="Symbol" w:hint="default"/>
      </w:rPr>
    </w:lvl>
    <w:lvl w:ilvl="1" w:tplc="04100003" w:tentative="1">
      <w:start w:val="1"/>
      <w:numFmt w:val="bullet"/>
      <w:lvlText w:val="o"/>
      <w:lvlJc w:val="left"/>
      <w:pPr>
        <w:ind w:left="1551" w:hanging="360"/>
      </w:pPr>
      <w:rPr>
        <w:rFonts w:ascii="Courier New" w:hAnsi="Courier New" w:cs="Courier New" w:hint="default"/>
      </w:rPr>
    </w:lvl>
    <w:lvl w:ilvl="2" w:tplc="04100005" w:tentative="1">
      <w:start w:val="1"/>
      <w:numFmt w:val="bullet"/>
      <w:lvlText w:val=""/>
      <w:lvlJc w:val="left"/>
      <w:pPr>
        <w:ind w:left="2271" w:hanging="360"/>
      </w:pPr>
      <w:rPr>
        <w:rFonts w:ascii="Wingdings" w:hAnsi="Wingdings" w:hint="default"/>
      </w:rPr>
    </w:lvl>
    <w:lvl w:ilvl="3" w:tplc="04100001" w:tentative="1">
      <w:start w:val="1"/>
      <w:numFmt w:val="bullet"/>
      <w:lvlText w:val=""/>
      <w:lvlJc w:val="left"/>
      <w:pPr>
        <w:ind w:left="2991" w:hanging="360"/>
      </w:pPr>
      <w:rPr>
        <w:rFonts w:ascii="Symbol" w:hAnsi="Symbol" w:hint="default"/>
      </w:rPr>
    </w:lvl>
    <w:lvl w:ilvl="4" w:tplc="04100003" w:tentative="1">
      <w:start w:val="1"/>
      <w:numFmt w:val="bullet"/>
      <w:lvlText w:val="o"/>
      <w:lvlJc w:val="left"/>
      <w:pPr>
        <w:ind w:left="3711" w:hanging="360"/>
      </w:pPr>
      <w:rPr>
        <w:rFonts w:ascii="Courier New" w:hAnsi="Courier New" w:cs="Courier New" w:hint="default"/>
      </w:rPr>
    </w:lvl>
    <w:lvl w:ilvl="5" w:tplc="04100005" w:tentative="1">
      <w:start w:val="1"/>
      <w:numFmt w:val="bullet"/>
      <w:lvlText w:val=""/>
      <w:lvlJc w:val="left"/>
      <w:pPr>
        <w:ind w:left="4431" w:hanging="360"/>
      </w:pPr>
      <w:rPr>
        <w:rFonts w:ascii="Wingdings" w:hAnsi="Wingdings" w:hint="default"/>
      </w:rPr>
    </w:lvl>
    <w:lvl w:ilvl="6" w:tplc="04100001" w:tentative="1">
      <w:start w:val="1"/>
      <w:numFmt w:val="bullet"/>
      <w:lvlText w:val=""/>
      <w:lvlJc w:val="left"/>
      <w:pPr>
        <w:ind w:left="5151" w:hanging="360"/>
      </w:pPr>
      <w:rPr>
        <w:rFonts w:ascii="Symbol" w:hAnsi="Symbol" w:hint="default"/>
      </w:rPr>
    </w:lvl>
    <w:lvl w:ilvl="7" w:tplc="04100003" w:tentative="1">
      <w:start w:val="1"/>
      <w:numFmt w:val="bullet"/>
      <w:lvlText w:val="o"/>
      <w:lvlJc w:val="left"/>
      <w:pPr>
        <w:ind w:left="5871" w:hanging="360"/>
      </w:pPr>
      <w:rPr>
        <w:rFonts w:ascii="Courier New" w:hAnsi="Courier New" w:cs="Courier New" w:hint="default"/>
      </w:rPr>
    </w:lvl>
    <w:lvl w:ilvl="8" w:tplc="04100005" w:tentative="1">
      <w:start w:val="1"/>
      <w:numFmt w:val="bullet"/>
      <w:lvlText w:val=""/>
      <w:lvlJc w:val="left"/>
      <w:pPr>
        <w:ind w:left="6591" w:hanging="360"/>
      </w:pPr>
      <w:rPr>
        <w:rFonts w:ascii="Wingdings" w:hAnsi="Wingdings" w:hint="default"/>
      </w:rPr>
    </w:lvl>
  </w:abstractNum>
  <w:abstractNum w:abstractNumId="11">
    <w:nsid w:val="4A5726B6"/>
    <w:multiLevelType w:val="multilevel"/>
    <w:tmpl w:val="BA90B4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F8B517B"/>
    <w:multiLevelType w:val="multilevel"/>
    <w:tmpl w:val="4A2838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5346907"/>
    <w:multiLevelType w:val="hybridMultilevel"/>
    <w:tmpl w:val="0706B910"/>
    <w:lvl w:ilvl="0" w:tplc="04100001">
      <w:start w:val="1"/>
      <w:numFmt w:val="bullet"/>
      <w:lvlText w:val=""/>
      <w:lvlJc w:val="left"/>
      <w:pPr>
        <w:ind w:left="846" w:hanging="360"/>
      </w:pPr>
      <w:rPr>
        <w:rFonts w:ascii="Symbol" w:hAnsi="Symbol" w:hint="default"/>
      </w:rPr>
    </w:lvl>
    <w:lvl w:ilvl="1" w:tplc="04100003" w:tentative="1">
      <w:start w:val="1"/>
      <w:numFmt w:val="bullet"/>
      <w:lvlText w:val="o"/>
      <w:lvlJc w:val="left"/>
      <w:pPr>
        <w:ind w:left="1566" w:hanging="360"/>
      </w:pPr>
      <w:rPr>
        <w:rFonts w:ascii="Courier New" w:hAnsi="Courier New" w:cs="Courier New" w:hint="default"/>
      </w:rPr>
    </w:lvl>
    <w:lvl w:ilvl="2" w:tplc="04100005" w:tentative="1">
      <w:start w:val="1"/>
      <w:numFmt w:val="bullet"/>
      <w:lvlText w:val=""/>
      <w:lvlJc w:val="left"/>
      <w:pPr>
        <w:ind w:left="2286" w:hanging="360"/>
      </w:pPr>
      <w:rPr>
        <w:rFonts w:ascii="Wingdings" w:hAnsi="Wingdings" w:hint="default"/>
      </w:rPr>
    </w:lvl>
    <w:lvl w:ilvl="3" w:tplc="04100001" w:tentative="1">
      <w:start w:val="1"/>
      <w:numFmt w:val="bullet"/>
      <w:lvlText w:val=""/>
      <w:lvlJc w:val="left"/>
      <w:pPr>
        <w:ind w:left="3006" w:hanging="360"/>
      </w:pPr>
      <w:rPr>
        <w:rFonts w:ascii="Symbol" w:hAnsi="Symbol" w:hint="default"/>
      </w:rPr>
    </w:lvl>
    <w:lvl w:ilvl="4" w:tplc="04100003" w:tentative="1">
      <w:start w:val="1"/>
      <w:numFmt w:val="bullet"/>
      <w:lvlText w:val="o"/>
      <w:lvlJc w:val="left"/>
      <w:pPr>
        <w:ind w:left="3726" w:hanging="360"/>
      </w:pPr>
      <w:rPr>
        <w:rFonts w:ascii="Courier New" w:hAnsi="Courier New" w:cs="Courier New" w:hint="default"/>
      </w:rPr>
    </w:lvl>
    <w:lvl w:ilvl="5" w:tplc="04100005" w:tentative="1">
      <w:start w:val="1"/>
      <w:numFmt w:val="bullet"/>
      <w:lvlText w:val=""/>
      <w:lvlJc w:val="left"/>
      <w:pPr>
        <w:ind w:left="4446" w:hanging="360"/>
      </w:pPr>
      <w:rPr>
        <w:rFonts w:ascii="Wingdings" w:hAnsi="Wingdings" w:hint="default"/>
      </w:rPr>
    </w:lvl>
    <w:lvl w:ilvl="6" w:tplc="04100001" w:tentative="1">
      <w:start w:val="1"/>
      <w:numFmt w:val="bullet"/>
      <w:lvlText w:val=""/>
      <w:lvlJc w:val="left"/>
      <w:pPr>
        <w:ind w:left="5166" w:hanging="360"/>
      </w:pPr>
      <w:rPr>
        <w:rFonts w:ascii="Symbol" w:hAnsi="Symbol" w:hint="default"/>
      </w:rPr>
    </w:lvl>
    <w:lvl w:ilvl="7" w:tplc="04100003" w:tentative="1">
      <w:start w:val="1"/>
      <w:numFmt w:val="bullet"/>
      <w:lvlText w:val="o"/>
      <w:lvlJc w:val="left"/>
      <w:pPr>
        <w:ind w:left="5886" w:hanging="360"/>
      </w:pPr>
      <w:rPr>
        <w:rFonts w:ascii="Courier New" w:hAnsi="Courier New" w:cs="Courier New" w:hint="default"/>
      </w:rPr>
    </w:lvl>
    <w:lvl w:ilvl="8" w:tplc="04100005" w:tentative="1">
      <w:start w:val="1"/>
      <w:numFmt w:val="bullet"/>
      <w:lvlText w:val=""/>
      <w:lvlJc w:val="left"/>
      <w:pPr>
        <w:ind w:left="6606" w:hanging="360"/>
      </w:pPr>
      <w:rPr>
        <w:rFonts w:ascii="Wingdings" w:hAnsi="Wingdings" w:hint="default"/>
      </w:rPr>
    </w:lvl>
  </w:abstractNum>
  <w:abstractNum w:abstractNumId="14">
    <w:nsid w:val="5EB4738C"/>
    <w:multiLevelType w:val="hybridMultilevel"/>
    <w:tmpl w:val="2DF8D9C2"/>
    <w:lvl w:ilvl="0" w:tplc="04100001">
      <w:start w:val="1"/>
      <w:numFmt w:val="bullet"/>
      <w:lvlText w:val=""/>
      <w:lvlJc w:val="left"/>
      <w:pPr>
        <w:ind w:left="921" w:hanging="360"/>
      </w:pPr>
      <w:rPr>
        <w:rFonts w:ascii="Symbol" w:hAnsi="Symbol" w:hint="default"/>
      </w:rPr>
    </w:lvl>
    <w:lvl w:ilvl="1" w:tplc="04100003" w:tentative="1">
      <w:start w:val="1"/>
      <w:numFmt w:val="bullet"/>
      <w:lvlText w:val="o"/>
      <w:lvlJc w:val="left"/>
      <w:pPr>
        <w:ind w:left="1641" w:hanging="360"/>
      </w:pPr>
      <w:rPr>
        <w:rFonts w:ascii="Courier New" w:hAnsi="Courier New" w:cs="Courier New" w:hint="default"/>
      </w:rPr>
    </w:lvl>
    <w:lvl w:ilvl="2" w:tplc="04100005" w:tentative="1">
      <w:start w:val="1"/>
      <w:numFmt w:val="bullet"/>
      <w:lvlText w:val=""/>
      <w:lvlJc w:val="left"/>
      <w:pPr>
        <w:ind w:left="2361" w:hanging="360"/>
      </w:pPr>
      <w:rPr>
        <w:rFonts w:ascii="Wingdings" w:hAnsi="Wingdings" w:hint="default"/>
      </w:rPr>
    </w:lvl>
    <w:lvl w:ilvl="3" w:tplc="04100001" w:tentative="1">
      <w:start w:val="1"/>
      <w:numFmt w:val="bullet"/>
      <w:lvlText w:val=""/>
      <w:lvlJc w:val="left"/>
      <w:pPr>
        <w:ind w:left="3081" w:hanging="360"/>
      </w:pPr>
      <w:rPr>
        <w:rFonts w:ascii="Symbol" w:hAnsi="Symbol" w:hint="default"/>
      </w:rPr>
    </w:lvl>
    <w:lvl w:ilvl="4" w:tplc="04100003" w:tentative="1">
      <w:start w:val="1"/>
      <w:numFmt w:val="bullet"/>
      <w:lvlText w:val="o"/>
      <w:lvlJc w:val="left"/>
      <w:pPr>
        <w:ind w:left="3801" w:hanging="360"/>
      </w:pPr>
      <w:rPr>
        <w:rFonts w:ascii="Courier New" w:hAnsi="Courier New" w:cs="Courier New" w:hint="default"/>
      </w:rPr>
    </w:lvl>
    <w:lvl w:ilvl="5" w:tplc="04100005" w:tentative="1">
      <w:start w:val="1"/>
      <w:numFmt w:val="bullet"/>
      <w:lvlText w:val=""/>
      <w:lvlJc w:val="left"/>
      <w:pPr>
        <w:ind w:left="4521" w:hanging="360"/>
      </w:pPr>
      <w:rPr>
        <w:rFonts w:ascii="Wingdings" w:hAnsi="Wingdings" w:hint="default"/>
      </w:rPr>
    </w:lvl>
    <w:lvl w:ilvl="6" w:tplc="04100001" w:tentative="1">
      <w:start w:val="1"/>
      <w:numFmt w:val="bullet"/>
      <w:lvlText w:val=""/>
      <w:lvlJc w:val="left"/>
      <w:pPr>
        <w:ind w:left="5241" w:hanging="360"/>
      </w:pPr>
      <w:rPr>
        <w:rFonts w:ascii="Symbol" w:hAnsi="Symbol" w:hint="default"/>
      </w:rPr>
    </w:lvl>
    <w:lvl w:ilvl="7" w:tplc="04100003" w:tentative="1">
      <w:start w:val="1"/>
      <w:numFmt w:val="bullet"/>
      <w:lvlText w:val="o"/>
      <w:lvlJc w:val="left"/>
      <w:pPr>
        <w:ind w:left="5961" w:hanging="360"/>
      </w:pPr>
      <w:rPr>
        <w:rFonts w:ascii="Courier New" w:hAnsi="Courier New" w:cs="Courier New" w:hint="default"/>
      </w:rPr>
    </w:lvl>
    <w:lvl w:ilvl="8" w:tplc="04100005" w:tentative="1">
      <w:start w:val="1"/>
      <w:numFmt w:val="bullet"/>
      <w:lvlText w:val=""/>
      <w:lvlJc w:val="left"/>
      <w:pPr>
        <w:ind w:left="6681" w:hanging="360"/>
      </w:pPr>
      <w:rPr>
        <w:rFonts w:ascii="Wingdings" w:hAnsi="Wingdings" w:hint="default"/>
      </w:rPr>
    </w:lvl>
  </w:abstractNum>
  <w:abstractNum w:abstractNumId="15">
    <w:nsid w:val="5EFD4C4B"/>
    <w:multiLevelType w:val="multilevel"/>
    <w:tmpl w:val="36C224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72415C4"/>
    <w:multiLevelType w:val="multilevel"/>
    <w:tmpl w:val="43D01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9E26147"/>
    <w:multiLevelType w:val="hybridMultilevel"/>
    <w:tmpl w:val="38465110"/>
    <w:lvl w:ilvl="0" w:tplc="04100001">
      <w:start w:val="1"/>
      <w:numFmt w:val="bullet"/>
      <w:lvlText w:val=""/>
      <w:lvlJc w:val="left"/>
      <w:pPr>
        <w:ind w:left="891" w:hanging="360"/>
      </w:pPr>
      <w:rPr>
        <w:rFonts w:ascii="Symbol" w:hAnsi="Symbol" w:hint="default"/>
      </w:rPr>
    </w:lvl>
    <w:lvl w:ilvl="1" w:tplc="04100003" w:tentative="1">
      <w:start w:val="1"/>
      <w:numFmt w:val="bullet"/>
      <w:lvlText w:val="o"/>
      <w:lvlJc w:val="left"/>
      <w:pPr>
        <w:ind w:left="1611" w:hanging="360"/>
      </w:pPr>
      <w:rPr>
        <w:rFonts w:ascii="Courier New" w:hAnsi="Courier New" w:cs="Courier New" w:hint="default"/>
      </w:rPr>
    </w:lvl>
    <w:lvl w:ilvl="2" w:tplc="04100005" w:tentative="1">
      <w:start w:val="1"/>
      <w:numFmt w:val="bullet"/>
      <w:lvlText w:val=""/>
      <w:lvlJc w:val="left"/>
      <w:pPr>
        <w:ind w:left="2331" w:hanging="360"/>
      </w:pPr>
      <w:rPr>
        <w:rFonts w:ascii="Wingdings" w:hAnsi="Wingdings" w:hint="default"/>
      </w:rPr>
    </w:lvl>
    <w:lvl w:ilvl="3" w:tplc="04100001" w:tentative="1">
      <w:start w:val="1"/>
      <w:numFmt w:val="bullet"/>
      <w:lvlText w:val=""/>
      <w:lvlJc w:val="left"/>
      <w:pPr>
        <w:ind w:left="3051" w:hanging="360"/>
      </w:pPr>
      <w:rPr>
        <w:rFonts w:ascii="Symbol" w:hAnsi="Symbol" w:hint="default"/>
      </w:rPr>
    </w:lvl>
    <w:lvl w:ilvl="4" w:tplc="04100003" w:tentative="1">
      <w:start w:val="1"/>
      <w:numFmt w:val="bullet"/>
      <w:lvlText w:val="o"/>
      <w:lvlJc w:val="left"/>
      <w:pPr>
        <w:ind w:left="3771" w:hanging="360"/>
      </w:pPr>
      <w:rPr>
        <w:rFonts w:ascii="Courier New" w:hAnsi="Courier New" w:cs="Courier New" w:hint="default"/>
      </w:rPr>
    </w:lvl>
    <w:lvl w:ilvl="5" w:tplc="04100005" w:tentative="1">
      <w:start w:val="1"/>
      <w:numFmt w:val="bullet"/>
      <w:lvlText w:val=""/>
      <w:lvlJc w:val="left"/>
      <w:pPr>
        <w:ind w:left="4491" w:hanging="360"/>
      </w:pPr>
      <w:rPr>
        <w:rFonts w:ascii="Wingdings" w:hAnsi="Wingdings" w:hint="default"/>
      </w:rPr>
    </w:lvl>
    <w:lvl w:ilvl="6" w:tplc="04100001" w:tentative="1">
      <w:start w:val="1"/>
      <w:numFmt w:val="bullet"/>
      <w:lvlText w:val=""/>
      <w:lvlJc w:val="left"/>
      <w:pPr>
        <w:ind w:left="5211" w:hanging="360"/>
      </w:pPr>
      <w:rPr>
        <w:rFonts w:ascii="Symbol" w:hAnsi="Symbol" w:hint="default"/>
      </w:rPr>
    </w:lvl>
    <w:lvl w:ilvl="7" w:tplc="04100003" w:tentative="1">
      <w:start w:val="1"/>
      <w:numFmt w:val="bullet"/>
      <w:lvlText w:val="o"/>
      <w:lvlJc w:val="left"/>
      <w:pPr>
        <w:ind w:left="5931" w:hanging="360"/>
      </w:pPr>
      <w:rPr>
        <w:rFonts w:ascii="Courier New" w:hAnsi="Courier New" w:cs="Courier New" w:hint="default"/>
      </w:rPr>
    </w:lvl>
    <w:lvl w:ilvl="8" w:tplc="04100005" w:tentative="1">
      <w:start w:val="1"/>
      <w:numFmt w:val="bullet"/>
      <w:lvlText w:val=""/>
      <w:lvlJc w:val="left"/>
      <w:pPr>
        <w:ind w:left="6651" w:hanging="360"/>
      </w:pPr>
      <w:rPr>
        <w:rFonts w:ascii="Wingdings" w:hAnsi="Wingdings" w:hint="default"/>
      </w:rPr>
    </w:lvl>
  </w:abstractNum>
  <w:abstractNum w:abstractNumId="18">
    <w:nsid w:val="70513584"/>
    <w:multiLevelType w:val="multilevel"/>
    <w:tmpl w:val="A3BAC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8"/>
  </w:num>
  <w:num w:numId="4">
    <w:abstractNumId w:val="12"/>
  </w:num>
  <w:num w:numId="5">
    <w:abstractNumId w:val="7"/>
  </w:num>
  <w:num w:numId="6">
    <w:abstractNumId w:val="2"/>
  </w:num>
  <w:num w:numId="7">
    <w:abstractNumId w:val="4"/>
  </w:num>
  <w:num w:numId="8">
    <w:abstractNumId w:val="15"/>
  </w:num>
  <w:num w:numId="9">
    <w:abstractNumId w:val="18"/>
  </w:num>
  <w:num w:numId="10">
    <w:abstractNumId w:val="3"/>
  </w:num>
  <w:num w:numId="11">
    <w:abstractNumId w:val="11"/>
  </w:num>
  <w:num w:numId="12">
    <w:abstractNumId w:val="5"/>
  </w:num>
  <w:num w:numId="13">
    <w:abstractNumId w:val="16"/>
  </w:num>
  <w:num w:numId="14">
    <w:abstractNumId w:val="9"/>
  </w:num>
  <w:num w:numId="15">
    <w:abstractNumId w:val="14"/>
  </w:num>
  <w:num w:numId="16">
    <w:abstractNumId w:val="17"/>
  </w:num>
  <w:num w:numId="17">
    <w:abstractNumId w:val="10"/>
  </w:num>
  <w:num w:numId="18">
    <w:abstractNumId w:val="13"/>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useFELayout/>
  </w:compat>
  <w:rsids>
    <w:rsidRoot w:val="00110557"/>
    <w:rsid w:val="00031B93"/>
    <w:rsid w:val="00040EE5"/>
    <w:rsid w:val="0007289D"/>
    <w:rsid w:val="00086261"/>
    <w:rsid w:val="00104EFB"/>
    <w:rsid w:val="00110557"/>
    <w:rsid w:val="00114462"/>
    <w:rsid w:val="00122A2F"/>
    <w:rsid w:val="00166994"/>
    <w:rsid w:val="00171B02"/>
    <w:rsid w:val="00173915"/>
    <w:rsid w:val="001B7EC6"/>
    <w:rsid w:val="001D6C89"/>
    <w:rsid w:val="001E3765"/>
    <w:rsid w:val="001F3C41"/>
    <w:rsid w:val="00233C00"/>
    <w:rsid w:val="002A71FC"/>
    <w:rsid w:val="002E1C54"/>
    <w:rsid w:val="002F7C62"/>
    <w:rsid w:val="003A1E53"/>
    <w:rsid w:val="003C2176"/>
    <w:rsid w:val="0044102C"/>
    <w:rsid w:val="004A1BD6"/>
    <w:rsid w:val="00512AB5"/>
    <w:rsid w:val="00601A38"/>
    <w:rsid w:val="00651CA5"/>
    <w:rsid w:val="006846BA"/>
    <w:rsid w:val="006877F5"/>
    <w:rsid w:val="00687EED"/>
    <w:rsid w:val="006C00B0"/>
    <w:rsid w:val="006F3E46"/>
    <w:rsid w:val="007942DF"/>
    <w:rsid w:val="007961B6"/>
    <w:rsid w:val="007A35ED"/>
    <w:rsid w:val="00832CAE"/>
    <w:rsid w:val="00841F3B"/>
    <w:rsid w:val="00853548"/>
    <w:rsid w:val="00860249"/>
    <w:rsid w:val="009207BC"/>
    <w:rsid w:val="0095354B"/>
    <w:rsid w:val="009A4078"/>
    <w:rsid w:val="009B6FC1"/>
    <w:rsid w:val="009C280D"/>
    <w:rsid w:val="00A14C3D"/>
    <w:rsid w:val="00A46866"/>
    <w:rsid w:val="00A558D2"/>
    <w:rsid w:val="00AB1FC3"/>
    <w:rsid w:val="00B01160"/>
    <w:rsid w:val="00B260D2"/>
    <w:rsid w:val="00B34D85"/>
    <w:rsid w:val="00B43C47"/>
    <w:rsid w:val="00B50601"/>
    <w:rsid w:val="00C15F57"/>
    <w:rsid w:val="00C225C4"/>
    <w:rsid w:val="00C262FA"/>
    <w:rsid w:val="00C32DAD"/>
    <w:rsid w:val="00C5074F"/>
    <w:rsid w:val="00C55729"/>
    <w:rsid w:val="00C649AB"/>
    <w:rsid w:val="00C76D15"/>
    <w:rsid w:val="00C9732E"/>
    <w:rsid w:val="00CA2727"/>
    <w:rsid w:val="00CD3383"/>
    <w:rsid w:val="00CE1A0D"/>
    <w:rsid w:val="00CE72B8"/>
    <w:rsid w:val="00D131BF"/>
    <w:rsid w:val="00D67592"/>
    <w:rsid w:val="00DD3333"/>
    <w:rsid w:val="00DD4B6B"/>
    <w:rsid w:val="00DF7952"/>
    <w:rsid w:val="00E20A0A"/>
    <w:rsid w:val="00EA7D20"/>
    <w:rsid w:val="00EB1721"/>
    <w:rsid w:val="00EB22AF"/>
    <w:rsid w:val="00EB7F66"/>
    <w:rsid w:val="00EC0B16"/>
    <w:rsid w:val="00ED32AE"/>
    <w:rsid w:val="00ED57EE"/>
    <w:rsid w:val="00EE6A16"/>
    <w:rsid w:val="00F62868"/>
    <w:rsid w:val="00F8500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4EF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41F3B"/>
    <w:pPr>
      <w:ind w:left="720" w:hanging="357"/>
      <w:contextualSpacing/>
    </w:pPr>
    <w:rPr>
      <w:rFonts w:eastAsiaTheme="minorHAnsi"/>
      <w:lang w:eastAsia="en-US"/>
    </w:rPr>
  </w:style>
  <w:style w:type="paragraph" w:styleId="Testofumetto">
    <w:name w:val="Balloon Text"/>
    <w:basedOn w:val="Normale"/>
    <w:link w:val="TestofumettoCarattere"/>
    <w:uiPriority w:val="99"/>
    <w:semiHidden/>
    <w:unhideWhenUsed/>
    <w:rsid w:val="00C225C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225C4"/>
    <w:rPr>
      <w:rFonts w:ascii="Tahoma" w:hAnsi="Tahoma" w:cs="Tahoma"/>
      <w:sz w:val="16"/>
      <w:szCs w:val="16"/>
    </w:rPr>
  </w:style>
  <w:style w:type="paragraph" w:styleId="NormaleWeb">
    <w:name w:val="Normal (Web)"/>
    <w:basedOn w:val="Normale"/>
    <w:uiPriority w:val="99"/>
    <w:semiHidden/>
    <w:unhideWhenUsed/>
    <w:rsid w:val="00166994"/>
    <w:pPr>
      <w:spacing w:before="100" w:beforeAutospacing="1" w:after="100" w:afterAutospacing="1" w:line="240" w:lineRule="auto"/>
    </w:pPr>
    <w:rPr>
      <w:rFonts w:ascii="Times New Roman" w:eastAsia="Times New Roman" w:hAnsi="Times New Roman" w:cs="Times New Roman"/>
      <w:sz w:val="24"/>
      <w:szCs w:val="24"/>
    </w:rPr>
  </w:style>
  <w:style w:type="character" w:styleId="Collegamentoipertestuale">
    <w:name w:val="Hyperlink"/>
    <w:basedOn w:val="Carpredefinitoparagrafo"/>
    <w:uiPriority w:val="99"/>
    <w:unhideWhenUsed/>
    <w:rsid w:val="006846BA"/>
    <w:rPr>
      <w:color w:val="0000FF" w:themeColor="hyperlink"/>
      <w:u w:val="single"/>
    </w:rPr>
  </w:style>
  <w:style w:type="paragraph" w:styleId="Intestazione">
    <w:name w:val="header"/>
    <w:basedOn w:val="Normale"/>
    <w:link w:val="IntestazioneCarattere"/>
    <w:uiPriority w:val="99"/>
    <w:semiHidden/>
    <w:unhideWhenUsed/>
    <w:rsid w:val="00C15F5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C15F57"/>
  </w:style>
  <w:style w:type="paragraph" w:styleId="Pidipagina">
    <w:name w:val="footer"/>
    <w:basedOn w:val="Normale"/>
    <w:link w:val="PidipaginaCarattere"/>
    <w:uiPriority w:val="99"/>
    <w:semiHidden/>
    <w:unhideWhenUsed/>
    <w:rsid w:val="00C15F5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C15F57"/>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greteria.peschiera@scuoleaportiane.it"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scuoleaportiane.i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6B4962-B010-4F2B-9E33-BF1F2EBC1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31</Pages>
  <Words>6743</Words>
  <Characters>38437</Characters>
  <Application>Microsoft Office Word</Application>
  <DocSecurity>0</DocSecurity>
  <Lines>320</Lines>
  <Paragraphs>90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Ufficio</dc:creator>
  <cp:lastModifiedBy>Ufficio</cp:lastModifiedBy>
  <cp:revision>21</cp:revision>
  <cp:lastPrinted>2022-10-13T11:47:00Z</cp:lastPrinted>
  <dcterms:created xsi:type="dcterms:W3CDTF">2022-10-17T08:17:00Z</dcterms:created>
  <dcterms:modified xsi:type="dcterms:W3CDTF">2022-10-17T09:20:00Z</dcterms:modified>
</cp:coreProperties>
</file>